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C0A2" w14:textId="63D403C3" w:rsidR="00E94376" w:rsidRPr="00CE3E48" w:rsidRDefault="00000000" w:rsidP="00087C1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ru"/>
        </w:rPr>
        <w:pict w14:anchorId="31E66BFE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left:0;text-align:left;margin-left:4891.95pt;margin-top:-45.2pt;width:594.75pt;height:180.95pt;z-index:-251656192;visibility:visible;mso-wrap-style:square;mso-width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" stroked="f">
            <v:textbox>
              <w:txbxContent>
                <w:p w14:paraId="48EE6873" w14:textId="77777777" w:rsidR="008B2B2F" w:rsidRDefault="008B2B2F"/>
                <w:p w14:paraId="4B051E1D" w14:textId="77777777" w:rsidR="008B2B2F" w:rsidRDefault="008B2B2F"/>
                <w:p w14:paraId="7FEEAFEF" w14:textId="77777777" w:rsidR="008B2B2F" w:rsidRDefault="008B2B2F"/>
                <w:p w14:paraId="75505387" w14:textId="77777777" w:rsidR="008B2B2F" w:rsidRDefault="008B2B2F"/>
                <w:tbl>
                  <w:tblPr>
                    <w:tblStyle w:val="TableGrid"/>
                    <w:tblW w:w="11908" w:type="dxa"/>
                    <w:tblInd w:w="-14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000000" w:themeFill="text1"/>
                    <w:tblLook w:val="04A0" w:firstRow="1" w:lastRow="0" w:firstColumn="1" w:lastColumn="0" w:noHBand="0" w:noVBand="1"/>
                  </w:tblPr>
                  <w:tblGrid>
                    <w:gridCol w:w="11908"/>
                  </w:tblGrid>
                  <w:tr w:rsidR="005913D4" w14:paraId="126B58E9" w14:textId="77777777" w:rsidTr="006D52E9">
                    <w:tc>
                      <w:tcPr>
                        <w:tcW w:w="11908" w:type="dxa"/>
                        <w:shd w:val="clear" w:color="auto" w:fill="000000" w:themeFill="text1"/>
                      </w:tcPr>
                      <w:p w14:paraId="46A2B9C1" w14:textId="6910C6FE" w:rsidR="00225C86" w:rsidRDefault="004B71FD" w:rsidP="006D52E9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ru"/>
                          </w:rPr>
                          <w:t xml:space="preserve"> </w:t>
                        </w:r>
                      </w:p>
                      <w:p w14:paraId="6BBCEBAA" w14:textId="54606074" w:rsidR="005913D4" w:rsidRPr="00B84735" w:rsidRDefault="004B71FD" w:rsidP="006D52E9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  <w:lang w:val="ru"/>
                          </w:rPr>
                          <w:t xml:space="preserve"> </w:t>
                        </w:r>
                        <w:r w:rsidR="00225C86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 w:val="ru"/>
                          </w:rPr>
                          <w:t>ИНСТРУКЦИЯ ПО ЭКСПЛУАТАЦИИ</w:t>
                        </w:r>
                      </w:p>
                      <w:p w14:paraId="49A9CEB2" w14:textId="77777777" w:rsidR="005913D4" w:rsidRPr="00B84735" w:rsidRDefault="005913D4" w:rsidP="006D52E9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</w:p>
                    </w:tc>
                  </w:tr>
                  <w:tr w:rsidR="005913D4" w14:paraId="6B769068" w14:textId="77777777" w:rsidTr="006D52E9">
                    <w:tc>
                      <w:tcPr>
                        <w:tcW w:w="11908" w:type="dxa"/>
                        <w:shd w:val="clear" w:color="auto" w:fill="000000" w:themeFill="text1"/>
                      </w:tcPr>
                      <w:p w14:paraId="3B3E98BE" w14:textId="77777777" w:rsidR="005913D4" w:rsidRDefault="005913D4" w:rsidP="006D52E9">
                        <w:pPr>
                          <w:spacing w:line="48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3E8EC863" w14:textId="77777777" w:rsidR="005913D4" w:rsidRPr="00B84735" w:rsidRDefault="005913D4" w:rsidP="005913D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/>
          </v:shape>
        </w:pict>
      </w:r>
    </w:p>
    <w:p w14:paraId="7F1CEC87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13AAE38B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1DE7FF93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68446718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2333E281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18854017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4AF861EF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35D1F4C7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52A83FCC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1BA45638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0A8C6568" w14:textId="77777777" w:rsidR="00E94376" w:rsidRDefault="00E94376" w:rsidP="00087C1E">
      <w:pPr>
        <w:jc w:val="both"/>
        <w:rPr>
          <w:rFonts w:ascii="Arial" w:hAnsi="Arial" w:cs="Arial"/>
          <w:sz w:val="16"/>
          <w:szCs w:val="16"/>
        </w:rPr>
      </w:pPr>
    </w:p>
    <w:p w14:paraId="471B1010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74440203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700E22E0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695CD9E4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2A1FFD09" w14:textId="77777777" w:rsidR="005913D4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283B09C1" w14:textId="77777777" w:rsidR="005913D4" w:rsidRPr="00CE3E48" w:rsidRDefault="005913D4" w:rsidP="00087C1E">
      <w:pPr>
        <w:jc w:val="both"/>
        <w:rPr>
          <w:rFonts w:ascii="Arial" w:hAnsi="Arial" w:cs="Arial"/>
          <w:sz w:val="16"/>
          <w:szCs w:val="16"/>
        </w:rPr>
      </w:pPr>
    </w:p>
    <w:p w14:paraId="7BF1EF86" w14:textId="41A65ECE" w:rsidR="00CE3E48" w:rsidRPr="004B71FD" w:rsidRDefault="008B2B2F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  <w:sectPr w:rsidR="00CE3E48" w:rsidRPr="004B71FD" w:rsidSect="00087C1E">
          <w:footerReference w:type="even" r:id="rId7"/>
          <w:footerReference w:type="default" r:id="rId8"/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  <w:bookmarkStart w:id="0" w:name="bookmark4"/>
      <w:r>
        <w:rPr>
          <w:noProof/>
        </w:rPr>
        <w:drawing>
          <wp:anchor distT="0" distB="0" distL="114300" distR="114300" simplePos="0" relativeHeight="251668480" behindDoc="0" locked="0" layoutInCell="1" allowOverlap="1" wp14:anchorId="12E5D4CF" wp14:editId="7ACAFD89">
            <wp:simplePos x="0" y="0"/>
            <wp:positionH relativeFrom="column">
              <wp:posOffset>809625</wp:posOffset>
            </wp:positionH>
            <wp:positionV relativeFrom="paragraph">
              <wp:posOffset>5304790</wp:posOffset>
            </wp:positionV>
            <wp:extent cx="3467735" cy="552450"/>
            <wp:effectExtent l="0" t="0" r="0" b="0"/>
            <wp:wrapNone/>
            <wp:docPr id="1740144251" name="Picture 1740144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6"/>
          <w:szCs w:val="16"/>
          <w:lang w:val="ru"/>
        </w:rPr>
        <w:drawing>
          <wp:anchor distT="0" distB="0" distL="114300" distR="114300" simplePos="0" relativeHeight="251658240" behindDoc="0" locked="0" layoutInCell="1" allowOverlap="1" wp14:anchorId="279A78B9" wp14:editId="1AA79361">
            <wp:simplePos x="0" y="0"/>
            <wp:positionH relativeFrom="column">
              <wp:posOffset>1334770</wp:posOffset>
            </wp:positionH>
            <wp:positionV relativeFrom="paragraph">
              <wp:posOffset>1000125</wp:posOffset>
            </wp:positionV>
            <wp:extent cx="4230094" cy="3554233"/>
            <wp:effectExtent l="0" t="0" r="0" b="8255"/>
            <wp:wrapNone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230094" cy="3554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noProof/>
          <w:sz w:val="16"/>
          <w:szCs w:val="16"/>
          <w:lang w:val="ru"/>
        </w:rPr>
        <w:pict w14:anchorId="27CC0E60">
          <v:shape id="_x0000_s2052" type="#_x0000_t202" style="position:absolute;left:0;text-align:left;margin-left:335.05pt;margin-top:417.15pt;width:196.1pt;height:44pt;z-index:251662336;visibility:visible;mso-wrap-style:square;mso-width-percent:0;mso-height-percent:200;mso-wrap-distance-left:9pt;mso-wrap-distance-top:3.6pt;mso-wrap-distance-right:9pt;mso-wrap-distance-bottom:3.6pt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" stroked="f">
            <v:textbox style="mso-fit-shape-to-text:t">
              <w:txbxContent>
                <w:p w14:paraId="54DA26AE" w14:textId="292625F9" w:rsidR="005913D4" w:rsidRPr="003F6152" w:rsidRDefault="003F6152" w:rsidP="005913D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E540A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Изображения, рисунки и фотографии могут немного отличаться из-за постоянного улучшения продукта, см. конструкцию вашего устройства</w:t>
                  </w:r>
                </w:p>
              </w:txbxContent>
            </v:textbox>
            <w10:wrap anchorx="margin"/>
          </v:shape>
        </w:pict>
      </w:r>
      <w:r w:rsidR="004B71FD">
        <w:rPr>
          <w:rFonts w:ascii="Arial" w:hAnsi="Arial" w:cs="Arial"/>
          <w:b/>
          <w:bCs/>
          <w:sz w:val="16"/>
          <w:szCs w:val="16"/>
          <w:lang w:val="ru"/>
        </w:rPr>
        <w:t xml:space="preserve"> </w:t>
      </w:r>
      <w:r w:rsidR="00000000">
        <w:rPr>
          <w:rFonts w:ascii="Arial" w:hAnsi="Arial" w:cs="Arial"/>
          <w:noProof/>
          <w:sz w:val="16"/>
          <w:szCs w:val="16"/>
          <w:lang w:val="ru"/>
        </w:rPr>
        <w:pict w14:anchorId="5A5052B6">
          <v:shape id="_x0000_s2053" type="#_x0000_t202" style="position:absolute;left:0;text-align:left;margin-left:0;margin-top:479.95pt;width:606.3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" fillcolor="#d8d8d8 [2732]" stroked="f">
            <v:textbox style="mso-fit-shape-to-text:t">
              <w:txbxContent>
                <w:tbl>
                  <w:tblPr>
                    <w:tblStyle w:val="TableGrid"/>
                    <w:tblW w:w="11146" w:type="dxa"/>
                    <w:tblInd w:w="28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486"/>
                    <w:gridCol w:w="618"/>
                    <w:gridCol w:w="6042"/>
                  </w:tblGrid>
                  <w:tr w:rsidR="005913D4" w:rsidRPr="00B84735" w14:paraId="3E2CCC74" w14:textId="77777777" w:rsidTr="008B2B2F">
                    <w:tc>
                      <w:tcPr>
                        <w:tcW w:w="4486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1D71FE74" w14:textId="229C190D" w:rsidR="005913D4" w:rsidRPr="008B2B2F" w:rsidRDefault="003F6152" w:rsidP="008B2B2F">
                        <w:pPr>
                          <w:spacing w:before="240" w:after="240"/>
                          <w:jc w:val="both"/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</w:pPr>
                        <w:r w:rsidRPr="008B2B2F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K</w:t>
                        </w:r>
                        <w:r w:rsidR="005913D4" w:rsidRPr="008B2B2F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JZ06-</w:t>
                        </w:r>
                        <w:r w:rsidR="00BA39F0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13</w:t>
                        </w:r>
                        <w:r w:rsidR="005913D4" w:rsidRPr="008B2B2F">
                          <w:rPr>
                            <w:rFonts w:ascii="Helvetica LT Std Cond Blk" w:eastAsia="Times New Roman" w:hAnsi="Helvetica LT Std Cond Blk" w:cs="Arial"/>
                            <w:b/>
                            <w:bCs/>
                            <w:sz w:val="52"/>
                            <w:szCs w:val="52"/>
                            <w:lang w:eastAsia="ru-RU" w:bidi="ar-SA"/>
                          </w:rPr>
                          <w:t>K</w:t>
                        </w:r>
                      </w:p>
                    </w:tc>
                    <w:tc>
                      <w:tcPr>
                        <w:tcW w:w="618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393B75C4" w14:textId="32032646" w:rsidR="005913D4" w:rsidRPr="00B84735" w:rsidRDefault="005913D4" w:rsidP="006D52E9">
                        <w:pPr>
                          <w:jc w:val="both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6042" w:type="dxa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4758EC83" w14:textId="77777777" w:rsidR="008B2B2F" w:rsidRPr="003C024C" w:rsidRDefault="008B2B2F" w:rsidP="008B2B2F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EF37DC5" w14:textId="39762F30" w:rsidR="005913D4" w:rsidRPr="00B84735" w:rsidRDefault="008B2B2F" w:rsidP="008B2B2F">
                        <w:pPr>
                          <w:jc w:val="right"/>
                          <w:rPr>
                            <w:rFonts w:ascii="Arial Narrow" w:hAnsi="Arial Narrow" w:cs="Arial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 wp14:anchorId="05FD16DD" wp14:editId="5962C844">
                              <wp:extent cx="1439344" cy="468795"/>
                              <wp:effectExtent l="0" t="0" r="8890" b="7620"/>
                              <wp:docPr id="649749364" name="Picture 1" descr="A black and white logo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9749364" name="Picture 1" descr="A black and white logo&#10;&#10;Description automatically generated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67610" cy="4780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913D4" w:rsidRPr="00B84735" w14:paraId="496F5095" w14:textId="77777777" w:rsidTr="008B2B2F">
                    <w:tc>
                      <w:tcPr>
                        <w:tcW w:w="11146" w:type="dxa"/>
                        <w:gridSpan w:val="3"/>
                        <w:tcBorders>
                          <w:bottom w:val="single" w:sz="24" w:space="0" w:color="auto"/>
                        </w:tcBorders>
                        <w:shd w:val="clear" w:color="auto" w:fill="D9D9D9" w:themeFill="background1" w:themeFillShade="D9"/>
                      </w:tcPr>
                      <w:p w14:paraId="57AC4878" w14:textId="77777777" w:rsidR="005913D4" w:rsidRPr="00B84735" w:rsidRDefault="005913D4" w:rsidP="006D52E9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76504A1" w14:textId="3CA2699D" w:rsidR="005913D4" w:rsidRPr="00B84735" w:rsidRDefault="005913D4" w:rsidP="0010415D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>Дрель</w:t>
                        </w:r>
                        <w:r w:rsidR="003F6152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  <w:t xml:space="preserve"> </w:t>
                        </w:r>
                        <w:r w:rsidR="003F6152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-RU"/>
                          </w:rPr>
                          <w:t>электрическая</w:t>
                        </w:r>
                        <w:r w:rsidR="003F6152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</w:rPr>
                          <w:t xml:space="preserve">  </w:t>
                        </w:r>
                        <w:r w:rsidR="004B71FD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                            </w:t>
                        </w:r>
                        <w:r w:rsidR="008B2B2F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 </w:t>
                        </w:r>
                        <w:r w:rsidR="004B71FD">
                          <w:rPr>
                            <w:rFonts w:ascii="Arial" w:hAnsi="Arial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 xml:space="preserve">           </w:t>
                        </w:r>
                        <w:r w:rsidRPr="008B2B2F">
                          <w:rPr>
                            <w:rFonts w:ascii="Helvetica LT Std Cond Blk" w:hAnsi="Helvetica LT Std Cond Blk" w:cs="Arial"/>
                            <w:b/>
                            <w:bCs/>
                            <w:sz w:val="44"/>
                            <w:szCs w:val="44"/>
                            <w:lang w:val="ru"/>
                          </w:rPr>
                          <w:t>RU</w:t>
                        </w:r>
                      </w:p>
                    </w:tc>
                  </w:tr>
                </w:tbl>
                <w:p w14:paraId="4E733187" w14:textId="77777777" w:rsidR="005913D4" w:rsidRDefault="005913D4" w:rsidP="005913D4">
                  <w:pPr>
                    <w:ind w:firstLine="9356"/>
                    <w:jc w:val="both"/>
                    <w:rPr>
                      <w:rFonts w:ascii="Arial" w:hAnsi="Arial" w:cs="Arial"/>
                    </w:rPr>
                  </w:pPr>
                </w:p>
                <w:p w14:paraId="343FFA3C" w14:textId="77777777" w:rsidR="005913D4" w:rsidRPr="00B84735" w:rsidRDefault="005913D4" w:rsidP="005913D4">
                  <w:pPr>
                    <w:shd w:val="clear" w:color="auto" w:fill="D9D9D9" w:themeFill="background1" w:themeFillShade="D9"/>
                    <w:ind w:firstLine="9356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/>
          </v:shape>
        </w:pict>
      </w:r>
    </w:p>
    <w:bookmarkEnd w:id="0"/>
    <w:p w14:paraId="669D96AB" w14:textId="77777777" w:rsidR="008B2B2F" w:rsidRPr="003C024C" w:rsidRDefault="008B2B2F" w:rsidP="008B2B2F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>ОБЩИЕ РЕКОМЕНДАЦИИ</w:t>
      </w:r>
    </w:p>
    <w:p w14:paraId="46AA061F" w14:textId="77777777" w:rsidR="008B2B2F" w:rsidRPr="003C024C" w:rsidRDefault="008B2B2F" w:rsidP="008B2B2F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</w:pPr>
      <w:r w:rsidRPr="003C024C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ПО БЕЗОПАСНОСТИ ПРИ РАБОТЕ</w:t>
      </w:r>
    </w:p>
    <w:p w14:paraId="03B9B19A" w14:textId="77777777" w:rsidR="008B2B2F" w:rsidRPr="00FD7A6D" w:rsidRDefault="008B2B2F" w:rsidP="008B2B2F">
      <w:pPr>
        <w:jc w:val="both"/>
        <w:rPr>
          <w:rFonts w:ascii="Arial" w:hAnsi="Arial" w:cs="Arial"/>
          <w:b/>
          <w:bCs/>
          <w:sz w:val="26"/>
          <w:szCs w:val="26"/>
          <w:lang w:val="ru-RU"/>
        </w:rPr>
      </w:pPr>
      <w:r w:rsidRPr="00FD7A6D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t>С ЭЛЕКТРОИНСТРУМЕНТОМ</w:t>
      </w:r>
    </w:p>
    <w:p w14:paraId="2055E679" w14:textId="77777777" w:rsidR="00E94376" w:rsidRPr="004B71FD" w:rsidRDefault="00087C1E" w:rsidP="00087C1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noProof/>
          <w:sz w:val="16"/>
          <w:szCs w:val="16"/>
          <w:lang w:val="ru"/>
        </w:rPr>
        <w:drawing>
          <wp:inline distT="0" distB="0" distL="0" distR="0" wp14:anchorId="56820827" wp14:editId="557F998E">
            <wp:extent cx="285292" cy="253631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4" cy="26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6"/>
          <w:szCs w:val="16"/>
          <w:lang w:val="ru"/>
        </w:rPr>
        <w:t>ПРЕДУПРЕЖДЕНИЕ! Ознакомьтесь со всеми рекомендациями по безопасному проведению работ, инструкциями, иллюстрациями и спецификациями для данного 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Несоблюдение приведенных ниже инструкций может привести к поражению электрическим током, пожару и/или тяжелым травмам.</w:t>
      </w:r>
    </w:p>
    <w:p w14:paraId="1A776828" w14:textId="77777777" w:rsidR="00087C1E" w:rsidRPr="004B71FD" w:rsidRDefault="00087C1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E382D9" w14:textId="77777777" w:rsidR="00E94376" w:rsidRPr="004B71FD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Сохраните все правила безопасности и инструкции для обращения в будущем.</w:t>
      </w:r>
    </w:p>
    <w:p w14:paraId="401FA123" w14:textId="77777777" w:rsidR="00E94376" w:rsidRPr="004B71FD" w:rsidRDefault="00E8734E" w:rsidP="00087C1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i/>
          <w:iCs/>
          <w:sz w:val="16"/>
          <w:szCs w:val="16"/>
          <w:lang w:val="ru"/>
        </w:rPr>
        <w:t>Во всех правилах безопасности термин «электроинструмент» означает работающий от сети (проводной) или аккумулятора (беспроводной) электрический инструмент.</w:t>
      </w:r>
    </w:p>
    <w:p w14:paraId="1875A18C" w14:textId="77777777" w:rsidR="00087C1E" w:rsidRPr="004B71FD" w:rsidRDefault="00087C1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C32590" w14:textId="77777777" w:rsidR="00E94376" w:rsidRPr="00CE3E48" w:rsidRDefault="00087C1E" w:rsidP="00087C1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1) Безопасность на рабочем месте</w:t>
      </w:r>
    </w:p>
    <w:p w14:paraId="2084FDE0" w14:textId="77777777" w:rsidR="00E94376" w:rsidRPr="004B71FD" w:rsidRDefault="00E8734E" w:rsidP="00087C1E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Содержите рабочее место в чистоте, обеспечьте достаточное освещение.</w:t>
      </w:r>
      <w:r>
        <w:rPr>
          <w:rFonts w:ascii="Arial" w:hAnsi="Arial" w:cs="Arial"/>
          <w:sz w:val="16"/>
          <w:szCs w:val="16"/>
          <w:lang w:val="ru"/>
        </w:rPr>
        <w:t xml:space="preserve"> В условиях загроможденности или плохого освещения возрастает риск несчастных случаев.</w:t>
      </w:r>
    </w:p>
    <w:p w14:paraId="290C37E5" w14:textId="5D0185E2" w:rsidR="00E94376" w:rsidRPr="004B71FD" w:rsidRDefault="00E8734E" w:rsidP="00087C1E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пользуйтесь электроинструментами во взрывоопасной атмосфере, например, вблизи огнеопасных жидкостей, газов или пыли.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В электроинструментах возможно образование искр, что может привести к возгоранию пыли или газов.</w:t>
      </w:r>
      <w:r w:rsidR="004B71FD">
        <w:rPr>
          <w:rFonts w:ascii="Arial" w:hAnsi="Arial" w:cs="Arial"/>
          <w:i/>
          <w:iCs/>
          <w:sz w:val="16"/>
          <w:szCs w:val="16"/>
          <w:lang w:val="ru"/>
        </w:rPr>
        <w:t xml:space="preserve"> </w:t>
      </w:r>
    </w:p>
    <w:p w14:paraId="54C90489" w14:textId="77777777" w:rsidR="00E94376" w:rsidRPr="004B71FD" w:rsidRDefault="00E8734E" w:rsidP="00087C1E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Следите за тем, чтобы посторонние лица находились на безопасном расстоянии от работающего электроинструмента.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 xml:space="preserve">Не отвлекайтесь во время работы с электроинструментом, это может привести к потере управления. </w:t>
      </w:r>
    </w:p>
    <w:p w14:paraId="3EBFEC63" w14:textId="77777777" w:rsidR="00087C1E" w:rsidRPr="004B71FD" w:rsidRDefault="00087C1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DC6C07" w14:textId="77777777" w:rsidR="00E94376" w:rsidRPr="00CE3E48" w:rsidRDefault="00087C1E" w:rsidP="00087C1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2) Электрическая безопасность</w:t>
      </w:r>
    </w:p>
    <w:p w14:paraId="1A292F1F" w14:textId="77777777" w:rsidR="00E94376" w:rsidRPr="004B71FD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Вилка питания должна подходить к разъему электропитания.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Ни в коем случае не вносите никаких изменений в конструкцию вилки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Не используйте переходники для заземляемого (зануляемого) электроинструмента.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Использование оригинальных вилок и подходящих разъемов питания снижает риск поражения электрическим током.</w:t>
      </w:r>
    </w:p>
    <w:p w14:paraId="3901854A" w14:textId="77777777" w:rsidR="00E94376" w:rsidRPr="004B71FD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прикасайтесь к заземленным или зануленным поверхностям: трубам, радиаторам, решеткам и холодильникам.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заземлении или занулении тела оператора возрастает риск поражения электрическим током.</w:t>
      </w:r>
    </w:p>
    <w:p w14:paraId="0A63373C" w14:textId="77777777" w:rsidR="00E94376" w:rsidRPr="004B71FD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попадания капель дождя или воздействия влажного воздуха на электроинструмент.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попадании воды внутрь электроинструмента возрастает риск поражения электрическим током.</w:t>
      </w:r>
    </w:p>
    <w:p w14:paraId="1B4AB9FD" w14:textId="77777777" w:rsidR="00E94376" w:rsidRPr="004B71FD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неправильного использования шнура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Ни в коем случае не носите и не тяните электроинструмент за шнур питания, не вытягивайте вилку из розетки, держась за шнур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воздействия тепла, масла, острых краев или подвижных частей на шнур питания.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повреждении или запутывании шнура питания возрастает риск поражения электрическим током.</w:t>
      </w:r>
    </w:p>
    <w:p w14:paraId="1CCDD370" w14:textId="77777777" w:rsidR="00E94376" w:rsidRPr="004B71FD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При работе с электроинструментом на открытом воздухе используйте удлинитель, рассчитанный на применение на открытом воздухе.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Использование шнура питания, рассчитанного на применение на открытом воздухе, снижает риск поражения электрическим током.</w:t>
      </w:r>
    </w:p>
    <w:p w14:paraId="1F352FD4" w14:textId="77777777" w:rsidR="00E94376" w:rsidRPr="00CE3E48" w:rsidRDefault="00E8734E" w:rsidP="00087C1E">
      <w:pPr>
        <w:pStyle w:val="ListParagraph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Если не удается избежать использования электричества во влажной атмосфере, используйте источник питания с устройством защитного отключения (УЗО).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Применение УЗО снижает риск поражения электрическим током.</w:t>
      </w:r>
    </w:p>
    <w:p w14:paraId="56789E13" w14:textId="77777777" w:rsidR="00087C1E" w:rsidRPr="00CE3E48" w:rsidRDefault="00087C1E" w:rsidP="00087C1E">
      <w:pPr>
        <w:jc w:val="both"/>
        <w:rPr>
          <w:rFonts w:ascii="Arial" w:hAnsi="Arial" w:cs="Arial"/>
          <w:sz w:val="16"/>
          <w:szCs w:val="16"/>
        </w:rPr>
      </w:pPr>
    </w:p>
    <w:p w14:paraId="6C55125F" w14:textId="77777777" w:rsidR="00E94376" w:rsidRPr="00CE3E48" w:rsidRDefault="00087C1E" w:rsidP="00087C1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3) Личная безопасность</w:t>
      </w:r>
    </w:p>
    <w:p w14:paraId="16AEADB1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Будьте внимательны, следите за тем, что делаете, и правильно используйте электроинструмент.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Не пользуйтесь электроинструментом в уставшем состоянии или под воздействием алкоголя, наркотиков или медицинских препаратов.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Даже кратковременное снижение внимания при работе с электроинструментом может привести к серьезной травме.</w:t>
      </w:r>
    </w:p>
    <w:p w14:paraId="464A176C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Пользуйтесь средствами индивидуальной защиты.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Всегда используйте средства защиты глаз.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 xml:space="preserve">Использование защитного оборудования, такого как пылезащитная маска, противоскользящая защитная обувь, жесткая каска или средства защиты органов слуха, соответствующего условиям работы, снижает </w:t>
      </w:r>
      <w:r>
        <w:rPr>
          <w:rFonts w:ascii="Arial" w:hAnsi="Arial" w:cs="Arial"/>
          <w:i/>
          <w:iCs/>
          <w:sz w:val="16"/>
          <w:szCs w:val="16"/>
          <w:lang w:val="ru"/>
        </w:rPr>
        <w:t>производственный травматизм.</w:t>
      </w:r>
    </w:p>
    <w:p w14:paraId="237165F3" w14:textId="4E14306D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Примите меры против непреднамеренного пуска.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Перед подключением к источнику питания и/или аккумулятору, поднятием или переноской инструмента убедитесь в том, что его выключатель находится в положении «ВЫКЛ».</w:t>
      </w:r>
      <w:r w:rsidR="004B71FD">
        <w:rPr>
          <w:rFonts w:ascii="Arial" w:hAnsi="Arial" w:cs="Arial"/>
          <w:b/>
          <w:bCs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При переноске электроинструмента с пальцем на переключателе или подача питания на устройство с выключателем в положении «ВКЛ» повышает риск несчастного случая.</w:t>
      </w:r>
    </w:p>
    <w:p w14:paraId="5060DB57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Перед включением питания электроинструмента обязательно уберите с него все регулировочные и гаечные ключи.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Если оставить на вращающейся части электроинструмента гаечный или регулировочный ключ, это может привести к несчастному случаю.</w:t>
      </w:r>
    </w:p>
    <w:p w14:paraId="2ECB7E0F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пытайтесь тянуться к месту сверления.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Всегда сохраняйте устойчивое положение.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Это позволит сохранить контроль над электроинструментом в непредвиденных обстоятельствах.</w:t>
      </w:r>
    </w:p>
    <w:p w14:paraId="4FAFDD0A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Носите подходящую одежду.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Снимите все свободные элементы одежды и ювелирные украшения.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Следите за тем, чтобы длинные волосы, элементы одежды и перчатки находились на безопасном расстоянии от движущихся частей и не могли попасть в них.</w:t>
      </w:r>
    </w:p>
    <w:p w14:paraId="28BFAF70" w14:textId="77777777" w:rsidR="00E94376" w:rsidRPr="00CE3E48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Если инструмент соединен с контейнером для сбора пыли, убедитесь в правильности соединения.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Пылесборник уменьшает связанные с пылью опасности.</w:t>
      </w:r>
    </w:p>
    <w:p w14:paraId="5CBA1741" w14:textId="77777777" w:rsidR="00E94376" w:rsidRPr="004B71FD" w:rsidRDefault="00E8734E" w:rsidP="00087C1E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допускайте расслабленности после частого использования инструментов и игнорирования правил безопасности.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Неосторожное использование за долю секунды может привести к серьезной травме.</w:t>
      </w:r>
    </w:p>
    <w:p w14:paraId="6A1B01F6" w14:textId="77777777" w:rsidR="00087C1E" w:rsidRPr="004B71FD" w:rsidRDefault="00087C1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27230B" w14:textId="77777777" w:rsidR="00E94376" w:rsidRPr="004B71FD" w:rsidRDefault="00087C1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4) Применение электроинструмента и уход за ним</w:t>
      </w:r>
    </w:p>
    <w:p w14:paraId="5D782D51" w14:textId="77777777" w:rsidR="00E94376" w:rsidRPr="004B71FD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прикладывайте к электроинструменту силу.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Используйте подходящий для конкретной задачи электроинструмент.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Это обеспечит лучшее и безопасное выполнение работы со скоростью, на которую рассчитан инструмент.</w:t>
      </w:r>
    </w:p>
    <w:p w14:paraId="666F71D6" w14:textId="77777777" w:rsidR="00E94376" w:rsidRPr="004B71FD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Не пользуйтесь электроинструментом с неисправным выключателем.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Любой электроинструмент, которым невозможно управлять при помощи выключателя, представляет опасность и требует ремонта.</w:t>
      </w:r>
    </w:p>
    <w:p w14:paraId="5C6F10C8" w14:textId="77777777" w:rsidR="00E94376" w:rsidRPr="00CE3E48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Перед регулировкой, сменой рабочей части или отправкой на хранение обязательно выньте вилку питания из розетки и/или отсоедините аккумулятор, если он съемный, от 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Это снизит риск случайного запуска электроинструмента.</w:t>
      </w:r>
    </w:p>
    <w:p w14:paraId="2BE3B408" w14:textId="77777777" w:rsidR="00E94376" w:rsidRPr="00CE3E48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Если вы не пользуетесь электроинструментом, храните его недоступном для детей месте, не позволяйте использовать электроинструмент лицам, не знакомым с ним или не ознакомленным с содержанием настоящей инструкции.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Электроинструмент в руках неподготовленного оператора представляет опасность.</w:t>
      </w:r>
    </w:p>
    <w:p w14:paraId="597E558C" w14:textId="77777777" w:rsidR="00E94376" w:rsidRPr="00CE3E48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Обеспечьте техническое обслуживание электроинструмента и аксессуаров.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Проверяйте его на предмет смещения или сцепления подвижных частей, поломки частей и на наличие других условий, способных повлиять на работу электроинструмента.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При обнаружении повреждения обязательно сперва отремонтируйте электроинструмент, прежде чем использовать его дальше.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Ненадлежащее техническое обслуживание инструментов является частой причиной несчастных случаев.</w:t>
      </w:r>
    </w:p>
    <w:p w14:paraId="5EA4B001" w14:textId="77777777" w:rsidR="00E94376" w:rsidRPr="004B71FD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Следите за остротой и чистотой режущих инструментов.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Правильный уход за режущими инструментами с острыми режущими кромками предотвращает заедание и улучшает контроль.</w:t>
      </w:r>
    </w:p>
    <w:p w14:paraId="6F00EF87" w14:textId="77777777" w:rsidR="00E94376" w:rsidRPr="00CE3E48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Используйте электроинструмент, принадлежности и насадки строго в соответствии с настоящей инструкцией, учитывая условия эксплуатации и характер выполняемой работы.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Использование электроинструмента не по назначению может быть опасным.</w:t>
      </w:r>
    </w:p>
    <w:p w14:paraId="11F1EDBB" w14:textId="77777777" w:rsidR="00E94376" w:rsidRPr="004B71FD" w:rsidRDefault="00E8734E" w:rsidP="00087C1E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Прочно удерживайте электроинструмент за рукоятку, поверхность которой должна быть сухой, чистой, без следов смазочных материалов.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Скользкая рукоятка и поверхности захвата не обеспечивают надежную работу и сохранение контроля над инструментом в аварийных ситуациях.</w:t>
      </w:r>
    </w:p>
    <w:p w14:paraId="0939D0C4" w14:textId="77777777" w:rsidR="00087C1E" w:rsidRPr="004B71FD" w:rsidRDefault="00087C1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0A9AAA" w14:textId="77777777" w:rsidR="00E94376" w:rsidRPr="00CE3E48" w:rsidRDefault="00087C1E" w:rsidP="00087C1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5) Техническое обслуживание</w:t>
      </w:r>
    </w:p>
    <w:p w14:paraId="53DC2CB8" w14:textId="77777777" w:rsidR="00E94376" w:rsidRPr="00CE3E48" w:rsidRDefault="00E8734E" w:rsidP="00E87CFB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Обслуживание электроинструмента должно выполняться квалифицированным специалистом с использованием только оригинальных запасных частей.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lastRenderedPageBreak/>
        <w:t>Это обеспечивает безопасность электроинструмента после технического обслуживания.</w:t>
      </w:r>
    </w:p>
    <w:p w14:paraId="40AC7B31" w14:textId="77777777" w:rsidR="00E87CFB" w:rsidRPr="00CE3E48" w:rsidRDefault="00E87CFB" w:rsidP="00087C1E">
      <w:pPr>
        <w:jc w:val="both"/>
        <w:rPr>
          <w:rFonts w:ascii="Arial" w:hAnsi="Arial" w:cs="Arial"/>
          <w:sz w:val="16"/>
          <w:szCs w:val="16"/>
        </w:rPr>
      </w:pPr>
    </w:p>
    <w:p w14:paraId="33FED34E" w14:textId="77777777" w:rsidR="00E94376" w:rsidRPr="00CE3E48" w:rsidRDefault="00E8734E" w:rsidP="00087C1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Предупреждения об опасности при сверлении</w:t>
      </w:r>
    </w:p>
    <w:p w14:paraId="51FD1C45" w14:textId="77777777" w:rsidR="00E94376" w:rsidRPr="004B71FD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Правила техники безопасности при выполнении всех видов работ</w:t>
      </w:r>
    </w:p>
    <w:p w14:paraId="76326119" w14:textId="77777777" w:rsidR="00E94376" w:rsidRPr="004B71FD" w:rsidRDefault="00E8734E" w:rsidP="00E87CFB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Во время работы в местах, где режущие части инструмента могут вступить в контакт со скрытой электропроводкой или электрическим кабелем самого инструмента, держите инструмент только за специально предусмотренные изолирующие рукоятки.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Насадки для резки, вступая в контакт с находящейся под напряжением электропроводкой, могут передавать напряжение на открытые металлические части электроинструмента, подвергая оператора опасности поражения электрическим током.</w:t>
      </w:r>
    </w:p>
    <w:p w14:paraId="05C3FAB7" w14:textId="77777777" w:rsidR="00E87CFB" w:rsidRPr="004B71FD" w:rsidRDefault="00E87CFB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bookmarkStart w:id="1" w:name="bookmark7"/>
    </w:p>
    <w:p w14:paraId="4A75F10F" w14:textId="77777777" w:rsidR="00E94376" w:rsidRPr="004B71FD" w:rsidRDefault="00E87CFB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 xml:space="preserve">2) Инструкции по технике безопасности при использовании длинных бит </w:t>
      </w:r>
      <w:bookmarkEnd w:id="1"/>
    </w:p>
    <w:p w14:paraId="29AD973B" w14:textId="77777777" w:rsidR="00E94376" w:rsidRPr="004B71FD" w:rsidRDefault="00E8734E" w:rsidP="00672ACE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Никогда не превышайте максимальную скорость биты сверла.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 xml:space="preserve">На более высоких скоростях бита может искривиться, если будет свободно вращаться, не касаясь </w:t>
      </w:r>
      <w:r>
        <w:rPr>
          <w:rFonts w:ascii="Arial" w:hAnsi="Arial" w:cs="Arial"/>
          <w:i/>
          <w:iCs/>
          <w:sz w:val="16"/>
          <w:szCs w:val="16"/>
          <w:lang w:val="ru"/>
        </w:rPr>
        <w:t>обрабатываемой детали, что приведет к травме.</w:t>
      </w:r>
    </w:p>
    <w:p w14:paraId="038F708E" w14:textId="77777777" w:rsidR="00E94376" w:rsidRPr="004B71FD" w:rsidRDefault="00E8734E" w:rsidP="00672ACE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Всегда начинайте сверление на низкой скорости. Наконечник биты при этом должен касаться обрабатываемой детали.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На более высоких скоростях бита может искривиться, если будет свободно вращаться, не касаясь обрабатываемой детали, что приведет к травме.</w:t>
      </w:r>
    </w:p>
    <w:p w14:paraId="30DD9AF4" w14:textId="77777777" w:rsidR="00E94376" w:rsidRPr="004B71FD" w:rsidRDefault="00E8734E" w:rsidP="00672ACE">
      <w:pPr>
        <w:pStyle w:val="ListParagraph"/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Прикладывайте усилие только в направлении биты, не нажимайте сильно.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val="ru"/>
        </w:rPr>
        <w:t>Биты могут искривиться, что приведет к поломке, потере контроля и травме.</w:t>
      </w:r>
    </w:p>
    <w:p w14:paraId="408E524A" w14:textId="77777777" w:rsidR="001C0793" w:rsidRPr="004B71FD" w:rsidRDefault="001C0793" w:rsidP="001C0793">
      <w:pPr>
        <w:ind w:left="360" w:hanging="36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2EF7BDF2" w14:textId="77777777" w:rsidR="001C0793" w:rsidRPr="00CE3E48" w:rsidRDefault="001C0793" w:rsidP="001C0793">
      <w:pPr>
        <w:ind w:left="360" w:hanging="36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Символ</w:t>
      </w:r>
    </w:p>
    <w:p w14:paraId="713EB751" w14:textId="77777777" w:rsidR="001C0793" w:rsidRPr="00CE3E48" w:rsidRDefault="001C0793" w:rsidP="001C0793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3969"/>
      </w:tblGrid>
      <w:tr w:rsidR="001C0793" w:rsidRPr="00CE3E48" w14:paraId="4D585B99" w14:textId="77777777" w:rsidTr="003F6152">
        <w:tc>
          <w:tcPr>
            <w:tcW w:w="786" w:type="dxa"/>
          </w:tcPr>
          <w:p w14:paraId="0E0B866E" w14:textId="77777777" w:rsidR="001C0793" w:rsidRPr="00CE3E48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1B32D12D" wp14:editId="078F771B">
                  <wp:extent cx="345574" cy="277977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00" cy="282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6B30E1EE" w14:textId="77777777" w:rsidR="001C0793" w:rsidRPr="00CE3E48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ВНИМАНИЕ</w:t>
            </w:r>
          </w:p>
        </w:tc>
      </w:tr>
      <w:tr w:rsidR="001C0793" w:rsidRPr="00291FC2" w14:paraId="1C90750F" w14:textId="77777777" w:rsidTr="003F6152">
        <w:tc>
          <w:tcPr>
            <w:tcW w:w="786" w:type="dxa"/>
          </w:tcPr>
          <w:p w14:paraId="51BEEB66" w14:textId="77777777" w:rsidR="001C0793" w:rsidRPr="00CE3E48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25D8EC6D" wp14:editId="0DF2CC1F">
                  <wp:extent cx="362464" cy="329184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244" cy="33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24599AB2" w14:textId="6D7802BB" w:rsidR="001C0793" w:rsidRPr="004B71FD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Чтобы снизить риск травмы, пользователь должен прочитать руководство по эксплуатации</w:t>
            </w:r>
            <w:r w:rsidR="003F6152" w:rsidRPr="003F61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3F6152">
              <w:rPr>
                <w:rFonts w:ascii="Arial" w:hAnsi="Arial" w:cs="Arial"/>
                <w:sz w:val="16"/>
                <w:szCs w:val="16"/>
                <w:lang w:val="ru-RU"/>
              </w:rPr>
              <w:t>перед началом работы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.</w:t>
            </w:r>
          </w:p>
        </w:tc>
      </w:tr>
      <w:tr w:rsidR="001C0793" w:rsidRPr="00291FC2" w14:paraId="09C0F4DF" w14:textId="77777777" w:rsidTr="003F6152">
        <w:tc>
          <w:tcPr>
            <w:tcW w:w="786" w:type="dxa"/>
          </w:tcPr>
          <w:p w14:paraId="6CE7847B" w14:textId="77777777" w:rsidR="001C0793" w:rsidRPr="00CE3E48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368D6F6B" wp14:editId="6AF83183">
                  <wp:extent cx="361950" cy="3619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49" cy="368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08D26031" w14:textId="77777777" w:rsidR="001C0793" w:rsidRPr="004B71FD" w:rsidRDefault="001C0793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Всегда используйте средства защиты глаз.</w:t>
            </w:r>
          </w:p>
        </w:tc>
      </w:tr>
    </w:tbl>
    <w:p w14:paraId="3A49A3E5" w14:textId="77777777" w:rsidR="00261958" w:rsidRDefault="00261958" w:rsidP="00087C1E">
      <w:pPr>
        <w:jc w:val="both"/>
        <w:rPr>
          <w:rFonts w:ascii="Arial" w:hAnsi="Arial" w:cs="Arial"/>
          <w:sz w:val="16"/>
          <w:szCs w:val="16"/>
        </w:rPr>
        <w:sectPr w:rsidR="00261958" w:rsidSect="00261958">
          <w:pgSz w:w="11909" w:h="16834" w:code="9"/>
          <w:pgMar w:top="720" w:right="720" w:bottom="720" w:left="720" w:header="720" w:footer="720" w:gutter="0"/>
          <w:cols w:num="2" w:space="720"/>
          <w:noEndnote/>
          <w:docGrid w:linePitch="360"/>
        </w:sectPr>
      </w:pPr>
    </w:p>
    <w:p w14:paraId="36215DC3" w14:textId="77777777" w:rsidR="00672ACE" w:rsidRPr="00CE3E48" w:rsidRDefault="00672ACE" w:rsidP="00087C1E">
      <w:pPr>
        <w:jc w:val="both"/>
        <w:rPr>
          <w:rFonts w:ascii="Arial" w:hAnsi="Arial" w:cs="Arial"/>
          <w:sz w:val="16"/>
          <w:szCs w:val="16"/>
        </w:rPr>
      </w:pPr>
    </w:p>
    <w:p w14:paraId="3916C5F3" w14:textId="77777777" w:rsidR="00E94376" w:rsidRPr="00CE3E48" w:rsidRDefault="005238AE" w:rsidP="00087C1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ru"/>
        </w:rPr>
        <w:t>---------------------------------------------------------------------------------------------------------------------------------------------------------------------------------------------------</w:t>
      </w:r>
    </w:p>
    <w:p w14:paraId="6732F6E7" w14:textId="77777777" w:rsidR="008B2B2F" w:rsidRPr="00D8708C" w:rsidRDefault="008B2B2F" w:rsidP="008B2B2F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auto"/>
          <w:sz w:val="26"/>
          <w:szCs w:val="26"/>
        </w:rPr>
      </w:pPr>
      <w:r w:rsidRPr="00D8708C">
        <w:rPr>
          <w:rFonts w:ascii="Arial" w:eastAsia="Arial-BoldMT" w:hAnsi="Arial" w:cs="Arial"/>
          <w:b/>
          <w:bCs/>
          <w:color w:val="auto"/>
          <w:sz w:val="26"/>
          <w:szCs w:val="26"/>
        </w:rPr>
        <w:t>ТЕХНИЧЕСКИЕ ХАРАКТЕРИСТИКИ</w:t>
      </w:r>
    </w:p>
    <w:p w14:paraId="0E781303" w14:textId="77777777" w:rsidR="008B2B2F" w:rsidRDefault="008B2B2F" w:rsidP="00087C1E">
      <w:pPr>
        <w:jc w:val="both"/>
        <w:rPr>
          <w:rFonts w:ascii="Arial" w:hAnsi="Arial" w:cs="Arial"/>
          <w:sz w:val="16"/>
          <w:szCs w:val="16"/>
          <w:lang w:val="ru"/>
        </w:rPr>
      </w:pPr>
    </w:p>
    <w:p w14:paraId="4B369B32" w14:textId="134854ED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Данный инструмент представляет собой ручную электрическую дрель, работающую от однофазного электродвигателя последовательного возбуждения.</w:t>
      </w:r>
      <w:r w:rsidR="008B2B2F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Подходит для сверления металлов, пластика и дерева или подобных материалов в обычных условиях.</w:t>
      </w:r>
    </w:p>
    <w:p w14:paraId="08ECB0BF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Рабочие характеристики инструмента приведены в таблице ниже:</w:t>
      </w:r>
    </w:p>
    <w:p w14:paraId="7B455238" w14:textId="77777777" w:rsidR="005238AE" w:rsidRPr="004B71FD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1048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1300"/>
        <w:gridCol w:w="2971"/>
        <w:gridCol w:w="2973"/>
      </w:tblGrid>
      <w:tr w:rsidR="00CE3E48" w:rsidRPr="00CE3E48" w14:paraId="60F9B0A8" w14:textId="77777777" w:rsidTr="00291FC2">
        <w:trPr>
          <w:trHeight w:val="518"/>
        </w:trPr>
        <w:tc>
          <w:tcPr>
            <w:tcW w:w="4543" w:type="dxa"/>
            <w:gridSpan w:val="2"/>
            <w:vAlign w:val="center"/>
          </w:tcPr>
          <w:p w14:paraId="2D702F72" w14:textId="77777777" w:rsidR="00CE3E48" w:rsidRPr="00CE3E48" w:rsidRDefault="00CE3E48" w:rsidP="00CE3E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u"/>
              </w:rPr>
              <w:t>Модель</w:t>
            </w:r>
          </w:p>
        </w:tc>
        <w:tc>
          <w:tcPr>
            <w:tcW w:w="2971" w:type="dxa"/>
            <w:vAlign w:val="center"/>
          </w:tcPr>
          <w:p w14:paraId="43D9010E" w14:textId="0B15315F" w:rsidR="00CE3E48" w:rsidRPr="00CE3E48" w:rsidRDefault="00CE3E48" w:rsidP="00CE3E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u"/>
              </w:rPr>
              <w:t>KJZ03-6</w:t>
            </w:r>
          </w:p>
        </w:tc>
        <w:tc>
          <w:tcPr>
            <w:tcW w:w="2972" w:type="dxa"/>
            <w:vAlign w:val="center"/>
          </w:tcPr>
          <w:p w14:paraId="770A4B5A" w14:textId="4713C275" w:rsidR="00CE3E48" w:rsidRPr="00CE3E48" w:rsidRDefault="00CE3E48" w:rsidP="00CE3E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B71FD">
              <w:rPr>
                <w:rFonts w:ascii="Arial" w:hAnsi="Arial" w:cs="Arial"/>
                <w:b/>
                <w:bCs/>
                <w:sz w:val="16"/>
                <w:szCs w:val="16"/>
              </w:rPr>
              <w:t>KJZ03-6K</w:t>
            </w:r>
          </w:p>
        </w:tc>
      </w:tr>
      <w:tr w:rsidR="00CE3E48" w:rsidRPr="00CE3E48" w14:paraId="7BFB0291" w14:textId="77777777" w:rsidTr="00291FC2">
        <w:trPr>
          <w:trHeight w:val="518"/>
        </w:trPr>
        <w:tc>
          <w:tcPr>
            <w:tcW w:w="4543" w:type="dxa"/>
            <w:gridSpan w:val="2"/>
            <w:vAlign w:val="center"/>
          </w:tcPr>
          <w:p w14:paraId="65FB0BB3" w14:textId="54E7F1EC" w:rsidR="00CE3E48" w:rsidRPr="003F6152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Номинальная</w:t>
            </w:r>
            <w:r w:rsidR="003F6152">
              <w:rPr>
                <w:rFonts w:ascii="Arial" w:hAnsi="Arial" w:cs="Arial"/>
                <w:sz w:val="16"/>
                <w:szCs w:val="16"/>
                <w:lang w:val="ru"/>
              </w:rPr>
              <w:t xml:space="preserve"> потребляемая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мощность</w:t>
            </w:r>
          </w:p>
        </w:tc>
        <w:tc>
          <w:tcPr>
            <w:tcW w:w="5944" w:type="dxa"/>
            <w:gridSpan w:val="2"/>
            <w:vAlign w:val="center"/>
          </w:tcPr>
          <w:p w14:paraId="6AFCB6BB" w14:textId="59F38A40" w:rsidR="00CE3E48" w:rsidRPr="00CE3E48" w:rsidRDefault="00BA39F0" w:rsidP="00FD7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  <w:r w:rsidR="00CE3E48">
              <w:rPr>
                <w:rFonts w:ascii="Arial" w:hAnsi="Arial" w:cs="Arial"/>
                <w:sz w:val="16"/>
                <w:szCs w:val="16"/>
                <w:lang w:val="ru"/>
              </w:rPr>
              <w:t> Вт</w:t>
            </w:r>
          </w:p>
        </w:tc>
      </w:tr>
      <w:tr w:rsidR="00CE3E48" w:rsidRPr="00CE3E48" w14:paraId="0BE63736" w14:textId="77777777" w:rsidTr="00291FC2">
        <w:trPr>
          <w:trHeight w:val="518"/>
        </w:trPr>
        <w:tc>
          <w:tcPr>
            <w:tcW w:w="4543" w:type="dxa"/>
            <w:gridSpan w:val="2"/>
            <w:vAlign w:val="center"/>
          </w:tcPr>
          <w:p w14:paraId="679E5E66" w14:textId="0A26E3D8" w:rsidR="00CE3E48" w:rsidRPr="004B71FD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Частота вращения </w:t>
            </w:r>
            <w:r w:rsidR="003F6152">
              <w:rPr>
                <w:rFonts w:ascii="Arial" w:hAnsi="Arial" w:cs="Arial"/>
                <w:sz w:val="16"/>
                <w:szCs w:val="16"/>
                <w:lang w:val="ru"/>
              </w:rPr>
              <w:t>шпинделя</w:t>
            </w:r>
          </w:p>
        </w:tc>
        <w:tc>
          <w:tcPr>
            <w:tcW w:w="5944" w:type="dxa"/>
            <w:gridSpan w:val="2"/>
            <w:vAlign w:val="center"/>
          </w:tcPr>
          <w:p w14:paraId="41985448" w14:textId="465AB007" w:rsidR="00CE3E48" w:rsidRPr="00CE3E48" w:rsidRDefault="00CE3E48" w:rsidP="00FD7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0-</w:t>
            </w:r>
            <w:r w:rsidR="00BA39F0"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00</w:t>
            </w:r>
            <w:r w:rsidR="003F6152">
              <w:rPr>
                <w:rFonts w:ascii="Arial" w:hAnsi="Arial" w:cs="Arial"/>
                <w:sz w:val="16"/>
                <w:szCs w:val="16"/>
                <w:lang w:val="ru"/>
              </w:rPr>
              <w:t xml:space="preserve"> об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/мин</w:t>
            </w:r>
          </w:p>
        </w:tc>
      </w:tr>
      <w:tr w:rsidR="00CE3E48" w:rsidRPr="00CE3E48" w14:paraId="1A3D56CA" w14:textId="77777777" w:rsidTr="00291FC2">
        <w:trPr>
          <w:trHeight w:val="518"/>
        </w:trPr>
        <w:tc>
          <w:tcPr>
            <w:tcW w:w="3243" w:type="dxa"/>
            <w:vMerge w:val="restart"/>
            <w:vAlign w:val="center"/>
          </w:tcPr>
          <w:p w14:paraId="19E0B90F" w14:textId="0DE27D73" w:rsidR="00CE3E48" w:rsidRPr="00CE3E48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Макс</w:t>
            </w:r>
            <w:r w:rsidR="003F6152">
              <w:rPr>
                <w:rFonts w:ascii="Arial" w:hAnsi="Arial" w:cs="Arial"/>
                <w:sz w:val="16"/>
                <w:szCs w:val="16"/>
                <w:lang w:val="ru"/>
              </w:rPr>
              <w:t>имальный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</w:t>
            </w:r>
            <w:r w:rsidR="003F6152">
              <w:rPr>
                <w:rFonts w:ascii="Arial" w:hAnsi="Arial" w:cs="Arial"/>
                <w:sz w:val="16"/>
                <w:szCs w:val="16"/>
                <w:lang w:val="ru"/>
              </w:rPr>
              <w:t>д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иаметр сверления</w:t>
            </w:r>
          </w:p>
        </w:tc>
        <w:tc>
          <w:tcPr>
            <w:tcW w:w="1299" w:type="dxa"/>
            <w:vAlign w:val="center"/>
          </w:tcPr>
          <w:p w14:paraId="5D282EE4" w14:textId="77777777" w:rsidR="00CE3E48" w:rsidRPr="00CE3E48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Сталь</w:t>
            </w:r>
          </w:p>
        </w:tc>
        <w:tc>
          <w:tcPr>
            <w:tcW w:w="5944" w:type="dxa"/>
            <w:gridSpan w:val="2"/>
            <w:vAlign w:val="center"/>
          </w:tcPr>
          <w:p w14:paraId="699BD4BD" w14:textId="0F25C207" w:rsidR="00CE3E48" w:rsidRPr="00CE3E48" w:rsidRDefault="00CE3E48" w:rsidP="00FD7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Ø</w:t>
            </w:r>
            <w:r w:rsidR="00BA39F0">
              <w:rPr>
                <w:rFonts w:ascii="Arial" w:hAnsi="Arial" w:cs="Arial"/>
                <w:sz w:val="16"/>
                <w:szCs w:val="16"/>
              </w:rPr>
              <w:t xml:space="preserve">13 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мм</w:t>
            </w:r>
          </w:p>
        </w:tc>
      </w:tr>
      <w:tr w:rsidR="00CE3E48" w:rsidRPr="00CE3E48" w14:paraId="35DA4CC1" w14:textId="77777777" w:rsidTr="00291FC2">
        <w:trPr>
          <w:trHeight w:val="415"/>
        </w:trPr>
        <w:tc>
          <w:tcPr>
            <w:tcW w:w="3243" w:type="dxa"/>
            <w:vMerge/>
            <w:vAlign w:val="center"/>
          </w:tcPr>
          <w:p w14:paraId="3E374E16" w14:textId="77777777" w:rsidR="00CE3E48" w:rsidRPr="00CE3E48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vAlign w:val="center"/>
          </w:tcPr>
          <w:p w14:paraId="6ABB7F80" w14:textId="77777777" w:rsidR="00CE3E48" w:rsidRPr="00CE3E48" w:rsidRDefault="00CE3E48" w:rsidP="00CE3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Дерево</w:t>
            </w:r>
          </w:p>
        </w:tc>
        <w:tc>
          <w:tcPr>
            <w:tcW w:w="5944" w:type="dxa"/>
            <w:gridSpan w:val="2"/>
            <w:vAlign w:val="center"/>
          </w:tcPr>
          <w:p w14:paraId="361745B7" w14:textId="33052A3C" w:rsidR="00CE3E48" w:rsidRPr="00CE3E48" w:rsidRDefault="00CE3E48" w:rsidP="00FD7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Ø</w:t>
            </w:r>
            <w:r w:rsidR="00BA39F0">
              <w:rPr>
                <w:rFonts w:ascii="Arial" w:hAnsi="Arial" w:cs="Arial"/>
                <w:sz w:val="16"/>
                <w:szCs w:val="16"/>
              </w:rPr>
              <w:t xml:space="preserve">20 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мм</w:t>
            </w:r>
          </w:p>
        </w:tc>
      </w:tr>
      <w:tr w:rsidR="00CE3E48" w:rsidRPr="00CE3E48" w14:paraId="7736D39C" w14:textId="77777777" w:rsidTr="00291FC2">
        <w:trPr>
          <w:trHeight w:val="518"/>
        </w:trPr>
        <w:tc>
          <w:tcPr>
            <w:tcW w:w="4543" w:type="dxa"/>
            <w:gridSpan w:val="2"/>
            <w:vAlign w:val="center"/>
          </w:tcPr>
          <w:p w14:paraId="12BF68B3" w14:textId="6049D107" w:rsidR="00CE3E48" w:rsidRPr="00291FC2" w:rsidRDefault="00291FC2" w:rsidP="00CE3E48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91FC2">
              <w:rPr>
                <w:rFonts w:ascii="Arial" w:hAnsi="Arial" w:cs="Arial"/>
                <w:sz w:val="16"/>
                <w:szCs w:val="16"/>
                <w:lang w:val="ru"/>
              </w:rPr>
              <w:t xml:space="preserve">Масса нетто </w:t>
            </w:r>
          </w:p>
        </w:tc>
        <w:tc>
          <w:tcPr>
            <w:tcW w:w="5944" w:type="dxa"/>
            <w:gridSpan w:val="2"/>
            <w:vAlign w:val="center"/>
          </w:tcPr>
          <w:p w14:paraId="542053AC" w14:textId="63E08177" w:rsidR="00CE3E48" w:rsidRPr="00CE3E48" w:rsidRDefault="00CE3E48" w:rsidP="00FD7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1,</w:t>
            </w:r>
            <w:r w:rsidR="00BA39F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 кг</w:t>
            </w:r>
          </w:p>
        </w:tc>
      </w:tr>
    </w:tbl>
    <w:p w14:paraId="0D60F79E" w14:textId="77777777" w:rsidR="00CE3E48" w:rsidRPr="00CE3E48" w:rsidRDefault="00CE3E48" w:rsidP="00087C1E">
      <w:pPr>
        <w:jc w:val="both"/>
        <w:rPr>
          <w:rFonts w:ascii="Arial" w:hAnsi="Arial" w:cs="Arial"/>
          <w:sz w:val="16"/>
          <w:szCs w:val="16"/>
        </w:rPr>
      </w:pPr>
    </w:p>
    <w:p w14:paraId="5C082A42" w14:textId="56570946" w:rsidR="00E94376" w:rsidRPr="004B71FD" w:rsidRDefault="00CE3E48" w:rsidP="00087C1E">
      <w:pPr>
        <w:jc w:val="both"/>
        <w:rPr>
          <w:rFonts w:ascii="Arial" w:hAnsi="Arial" w:cs="Arial"/>
          <w:sz w:val="16"/>
          <w:szCs w:val="16"/>
          <w:lang w:val="ru-RU"/>
        </w:rPr>
        <w:sectPr w:rsidR="00E94376" w:rsidRPr="004B71FD" w:rsidSect="00261958"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  <w:r>
        <w:rPr>
          <w:rFonts w:hAnsi="MS Gothic"/>
          <w:sz w:val="14"/>
          <w:szCs w:val="14"/>
          <w:lang w:val="ru"/>
        </w:rPr>
        <w:t>※</w:t>
      </w:r>
      <w:r>
        <w:rPr>
          <w:rFonts w:ascii="MS Gothic" w:hAnsi="MS Gothic"/>
          <w:sz w:val="14"/>
          <w:szCs w:val="14"/>
          <w:lang w:val="ru"/>
        </w:rPr>
        <w:t xml:space="preserve"> </w:t>
      </w:r>
      <w:r w:rsidR="008B2B2F" w:rsidRPr="003C024C">
        <w:rPr>
          <w:rFonts w:ascii="Arial" w:hAnsi="Arial" w:cs="Arial"/>
          <w:sz w:val="16"/>
          <w:szCs w:val="16"/>
          <w:lang w:val="ru"/>
        </w:rPr>
        <w:t>В связи с продолжающейся программой исследований и разработок, приведенные здесь технические характеристики могут быть изменены без предварительного уведомления</w:t>
      </w:r>
      <w:r w:rsidRPr="004B71FD">
        <w:rPr>
          <w:rFonts w:ascii="Arial" w:hAnsi="Arial" w:cs="Arial"/>
          <w:sz w:val="16"/>
          <w:szCs w:val="16"/>
          <w:lang w:val="ru"/>
        </w:rPr>
        <w:t>.</w:t>
      </w:r>
    </w:p>
    <w:p w14:paraId="29BB22A7" w14:textId="77777777" w:rsidR="008B2B2F" w:rsidRPr="008B2B2F" w:rsidRDefault="008B2B2F" w:rsidP="008B2B2F">
      <w:pPr>
        <w:rPr>
          <w:rFonts w:ascii="Arial" w:eastAsia="Arial-BoldMT" w:hAnsi="Arial" w:cs="Arial"/>
          <w:b/>
          <w:bCs/>
          <w:color w:val="auto"/>
          <w:sz w:val="26"/>
          <w:szCs w:val="26"/>
        </w:rPr>
      </w:pPr>
      <w:r w:rsidRPr="008B2B2F">
        <w:rPr>
          <w:rFonts w:ascii="Arial" w:eastAsia="Arial-BoldMT" w:hAnsi="Arial" w:cs="Arial"/>
          <w:b/>
          <w:bCs/>
          <w:color w:val="auto"/>
          <w:sz w:val="26"/>
          <w:szCs w:val="26"/>
          <w:lang w:val="ru-RU"/>
        </w:rPr>
        <w:lastRenderedPageBreak/>
        <w:t xml:space="preserve">ОБЩЕЕ </w:t>
      </w:r>
      <w:r w:rsidRPr="008B2B2F">
        <w:rPr>
          <w:rFonts w:ascii="Arial" w:eastAsia="Arial-BoldMT" w:hAnsi="Arial" w:cs="Arial"/>
          <w:b/>
          <w:bCs/>
          <w:color w:val="auto"/>
          <w:sz w:val="26"/>
          <w:szCs w:val="26"/>
        </w:rPr>
        <w:t>ОПИСАНИЕ</w:t>
      </w:r>
    </w:p>
    <w:p w14:paraId="75B63AC1" w14:textId="77777777" w:rsidR="00E94376" w:rsidRPr="00CE3E48" w:rsidRDefault="00E8734E" w:rsidP="00261958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Порядок включения и выключения</w:t>
      </w:r>
    </w:p>
    <w:p w14:paraId="6AF8EDE7" w14:textId="3A87E61E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Для запуска инструмента просто нажмите и не отпускайте триггерный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переключатель. При усилении нажатия триггерного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переключателя скорость повышается. Для непрерывного режима работы нажмите триггерный переключатель, затем кнопку блокировки. Чтобы остановить инструмент в заблокированном положении, полностью выжмите и отпустите триггерный переключатель.</w:t>
      </w:r>
    </w:p>
    <w:p w14:paraId="6ACBB76B" w14:textId="77777777" w:rsidR="00E94376" w:rsidRPr="003F6152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*ОСТОРОЖНО!</w:t>
      </w:r>
    </w:p>
    <w:p w14:paraId="2448717E" w14:textId="67FC0756" w:rsidR="00E94376" w:rsidRPr="004B71FD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Перед подключением инструмента</w:t>
      </w:r>
      <w:r w:rsidR="004B71FD">
        <w:rPr>
          <w:rFonts w:ascii="Arial" w:hAnsi="Arial" w:cs="Arial"/>
          <w:b/>
          <w:bCs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 xml:space="preserve">всегда проверяйте, что триггерный переключатель работает надлежащим образом и возвращается в положение «ВЫКЛ», если его отпустить. </w:t>
      </w:r>
    </w:p>
    <w:p w14:paraId="0A36BEBA" w14:textId="77777777" w:rsidR="00CE3E48" w:rsidRPr="004B71FD" w:rsidRDefault="00CE3E48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3F91C6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Направление вращения можно изменить, нажав реверсивный переключатель, расположенный над триггерным переключателем. Патрон будет вращаться по часовой стрелке, если реверсивный переключатель установлен в положение «А», и против часовой стрелки, если установлен в положение «В».</w:t>
      </w:r>
    </w:p>
    <w:p w14:paraId="2EC85F94" w14:textId="77777777" w:rsidR="00E94376" w:rsidRPr="004B71FD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*ОСТОРОЖНО!</w:t>
      </w:r>
    </w:p>
    <w:p w14:paraId="580773FA" w14:textId="21259507" w:rsidR="00E94376" w:rsidRPr="004B71FD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Всегда проверяйте направление вращения перед использованием.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Изменение направления вращения до полной</w:t>
      </w:r>
      <w:r w:rsidR="004B71FD">
        <w:rPr>
          <w:rFonts w:ascii="Arial" w:hAnsi="Arial" w:cs="Arial"/>
          <w:b/>
          <w:bCs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остановки инструмента может привести к его</w:t>
      </w:r>
      <w:r w:rsidR="004B71FD">
        <w:rPr>
          <w:rFonts w:ascii="Arial" w:hAnsi="Arial" w:cs="Arial"/>
          <w:b/>
          <w:bCs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повреждению.</w:t>
      </w:r>
    </w:p>
    <w:p w14:paraId="30F9150A" w14:textId="77777777" w:rsidR="00CE3E48" w:rsidRPr="004B71FD" w:rsidRDefault="00CE3E48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58"/>
      </w:tblGrid>
      <w:tr w:rsidR="00CE3E48" w:rsidRPr="00291FC2" w14:paraId="7A566257" w14:textId="77777777" w:rsidTr="00CE3E48">
        <w:trPr>
          <w:trHeight w:val="3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8E497" w14:textId="77777777" w:rsidR="00CE3E48" w:rsidRDefault="00CE3E48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6B52AC8A" wp14:editId="5DB21966">
                  <wp:extent cx="1280160" cy="10319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173" cy="1056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566B65" w14:textId="77777777" w:rsidR="00CE3E48" w:rsidRPr="00C517EC" w:rsidRDefault="00CE3E48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14:paraId="5E62C2CD" w14:textId="77777777" w:rsidR="00CE3E48" w:rsidRPr="004B71FD" w:rsidRDefault="00CE3E48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1. Реверсивный переключатель</w:t>
            </w:r>
          </w:p>
          <w:p w14:paraId="0DD82CC2" w14:textId="77777777" w:rsidR="00CE3E48" w:rsidRPr="004B71FD" w:rsidRDefault="00CE3E48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2. Триггерный переключатель</w:t>
            </w:r>
          </w:p>
          <w:p w14:paraId="3939D2BD" w14:textId="77777777" w:rsidR="00CE3E48" w:rsidRPr="004B71FD" w:rsidRDefault="00CE3E48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3. Кнопка блокировки </w:t>
            </w:r>
          </w:p>
        </w:tc>
      </w:tr>
    </w:tbl>
    <w:p w14:paraId="7B481F59" w14:textId="77777777" w:rsidR="008B2B2F" w:rsidRPr="00FD7A6D" w:rsidRDefault="008B2B2F" w:rsidP="008B2B2F">
      <w:pPr>
        <w:rPr>
          <w:rFonts w:ascii="Arial" w:eastAsia="Arial-BoldMT" w:hAnsi="Arial" w:cs="Arial"/>
          <w:b/>
          <w:bCs/>
          <w:sz w:val="16"/>
          <w:szCs w:val="16"/>
          <w:lang w:val="ru-RU"/>
        </w:rPr>
      </w:pPr>
    </w:p>
    <w:p w14:paraId="5F07A0F5" w14:textId="4B8D7EE6" w:rsidR="00CE3E48" w:rsidRPr="008B2B2F" w:rsidRDefault="008B2B2F" w:rsidP="008B2B2F">
      <w:pPr>
        <w:rPr>
          <w:rFonts w:ascii="Arial" w:eastAsia="Arial-BoldMT" w:hAnsi="Arial" w:cs="Arial"/>
          <w:b/>
          <w:bCs/>
          <w:sz w:val="26"/>
          <w:szCs w:val="26"/>
        </w:rPr>
      </w:pPr>
      <w:r w:rsidRPr="003C024C">
        <w:rPr>
          <w:rFonts w:ascii="Arial" w:eastAsia="Arial-BoldMT" w:hAnsi="Arial" w:cs="Arial"/>
          <w:b/>
          <w:bCs/>
          <w:sz w:val="26"/>
          <w:szCs w:val="26"/>
        </w:rPr>
        <w:t>ОПИСАНИЕ РАБОТЫ</w:t>
      </w:r>
    </w:p>
    <w:p w14:paraId="42B6D2DC" w14:textId="77777777" w:rsidR="00CE3E48" w:rsidRPr="005238AE" w:rsidRDefault="00CE3E48" w:rsidP="005238AE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Установка или снятие сверла</w:t>
      </w:r>
    </w:p>
    <w:p w14:paraId="7AC4256C" w14:textId="77777777" w:rsidR="00E94376" w:rsidRPr="004B71FD" w:rsidRDefault="00CE3E48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*ОСТОРОЖНО!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Перед установкой или снятием биты всегда проверяйте, что инструмент отключен от источника питания.</w:t>
      </w:r>
    </w:p>
    <w:p w14:paraId="51DCA8D4" w14:textId="6E3B2E7E" w:rsidR="00E94376" w:rsidRPr="004B71FD" w:rsidRDefault="00CE3E48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1.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>Ключевой патрон</w:t>
      </w:r>
    </w:p>
    <w:p w14:paraId="1945ABF4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Чтобы установить сверло, ослабьте зажимной патрон и вставьте сверло насколько возможно глубже. Затяните патрон рукой. Разместите патронный ключ так, чтобы он оказался во всех трех лунках, и затяните, повернув по часовой стрелке. Убедитесь, что все три лунки в патроне сошлись равномерно.</w:t>
      </w:r>
    </w:p>
    <w:p w14:paraId="20E26870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Чтобы снять сверло, поверните патронный ключ против часовой стрелки на одну лунку, ослабьте, повернув против часовой стрелки рукой.</w:t>
      </w:r>
    </w:p>
    <w:p w14:paraId="28CD5E64" w14:textId="77777777" w:rsidR="005238AE" w:rsidRPr="004B71FD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58"/>
      </w:tblGrid>
      <w:tr w:rsidR="005238AE" w:rsidRPr="00291FC2" w14:paraId="793E25EF" w14:textId="77777777" w:rsidTr="001D2226">
        <w:trPr>
          <w:trHeight w:val="3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AE3AA" w14:textId="77777777" w:rsidR="005238AE" w:rsidRPr="004B71FD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5BECD995" w14:textId="77777777" w:rsidR="005238AE" w:rsidRPr="00C517EC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14855438" wp14:editId="59FCACFA">
                  <wp:extent cx="843380" cy="1053389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743" cy="1072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14:paraId="28640764" w14:textId="77777777" w:rsidR="005238AE" w:rsidRPr="004B71FD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1. Затягивание</w:t>
            </w:r>
          </w:p>
          <w:p w14:paraId="207C4E23" w14:textId="77777777" w:rsidR="005238AE" w:rsidRPr="004B71FD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2. Ослабление</w:t>
            </w:r>
          </w:p>
          <w:p w14:paraId="5BCE6124" w14:textId="77777777" w:rsidR="005238AE" w:rsidRPr="004B71FD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3. Патронный ключ</w:t>
            </w:r>
          </w:p>
          <w:p w14:paraId="17718669" w14:textId="77777777" w:rsidR="005238AE" w:rsidRPr="004B71FD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4. Зажимной патрон </w:t>
            </w:r>
          </w:p>
        </w:tc>
      </w:tr>
    </w:tbl>
    <w:p w14:paraId="60424014" w14:textId="77777777" w:rsidR="005238AE" w:rsidRPr="004B71FD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A11BA6" w14:textId="6F737C06" w:rsidR="00E94376" w:rsidRPr="004B71FD" w:rsidRDefault="005238A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bookmarkStart w:id="2" w:name="bookmark11"/>
      <w:r>
        <w:rPr>
          <w:rFonts w:ascii="Arial" w:hAnsi="Arial" w:cs="Arial"/>
          <w:b/>
          <w:bCs/>
          <w:sz w:val="16"/>
          <w:szCs w:val="16"/>
          <w:lang w:val="ru"/>
        </w:rPr>
        <w:t>2.</w:t>
      </w:r>
      <w:r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lang w:val="ru"/>
        </w:rPr>
        <w:t xml:space="preserve">Бесключевой зажимной патрон </w:t>
      </w:r>
      <w:bookmarkEnd w:id="2"/>
    </w:p>
    <w:p w14:paraId="07AEAE16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Вставьте сверло в патрон насколько возможно глубже. Удерживая стопорное кольцо, затяните, поворачивая стопорную втулку по часовой стрелке. Сверло будет затянуто.</w:t>
      </w:r>
    </w:p>
    <w:p w14:paraId="5359425B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Чтобы снять сверло, поверните стопорную втулку против часовой стрелки.</w:t>
      </w:r>
    </w:p>
    <w:p w14:paraId="22537806" w14:textId="77777777" w:rsidR="005238AE" w:rsidRPr="004B71FD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58"/>
      </w:tblGrid>
      <w:tr w:rsidR="005238AE" w:rsidRPr="00291FC2" w14:paraId="1B67E9FE" w14:textId="77777777" w:rsidTr="001D2226">
        <w:trPr>
          <w:trHeight w:val="3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04549" w14:textId="77777777" w:rsidR="005238AE" w:rsidRPr="004B71FD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11DEE9D3" w14:textId="77777777" w:rsidR="005238AE" w:rsidRPr="00C517EC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"/>
              </w:rPr>
              <w:drawing>
                <wp:inline distT="0" distB="0" distL="0" distR="0" wp14:anchorId="4D84DB58" wp14:editId="7CDFA7B7">
                  <wp:extent cx="1382573" cy="878701"/>
                  <wp:effectExtent l="0" t="0" r="825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698" cy="923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left w:val="single" w:sz="4" w:space="0" w:color="auto"/>
            </w:tcBorders>
          </w:tcPr>
          <w:p w14:paraId="2FBCF123" w14:textId="77777777" w:rsidR="005238AE" w:rsidRPr="004B71FD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1. Сверло</w:t>
            </w:r>
          </w:p>
          <w:p w14:paraId="7E7B8901" w14:textId="77777777" w:rsidR="005238AE" w:rsidRPr="004B71FD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2. Затягивание</w:t>
            </w:r>
          </w:p>
          <w:p w14:paraId="6443DB87" w14:textId="77777777" w:rsidR="005238AE" w:rsidRPr="004B71FD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3. Стопорная муфта</w:t>
            </w:r>
          </w:p>
          <w:p w14:paraId="1A49C71A" w14:textId="77777777" w:rsidR="005238AE" w:rsidRPr="004B71FD" w:rsidRDefault="005238AE" w:rsidP="001D222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 xml:space="preserve">4. Стопорное кольцо </w:t>
            </w:r>
          </w:p>
        </w:tc>
      </w:tr>
    </w:tbl>
    <w:p w14:paraId="7C887BED" w14:textId="77777777" w:rsidR="005238AE" w:rsidRPr="004B71FD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073E51" w14:textId="77777777" w:rsidR="00E94376" w:rsidRPr="005238AE" w:rsidRDefault="00E8734E" w:rsidP="005238AE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bookmarkStart w:id="3" w:name="bookmark13"/>
      <w:r>
        <w:rPr>
          <w:rFonts w:ascii="Arial" w:hAnsi="Arial" w:cs="Arial"/>
          <w:b/>
          <w:bCs/>
          <w:sz w:val="16"/>
          <w:szCs w:val="16"/>
          <w:lang w:val="ru"/>
        </w:rPr>
        <w:t>Удерживание инструмента</w:t>
      </w:r>
      <w:bookmarkEnd w:id="3"/>
    </w:p>
    <w:p w14:paraId="7FEE6FC8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Во время работы держите инструмент только за рукоятку.</w:t>
      </w:r>
    </w:p>
    <w:p w14:paraId="79433AFF" w14:textId="77777777" w:rsidR="005238AE" w:rsidRPr="004B71FD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bookmarkStart w:id="4" w:name="bookmark15"/>
    </w:p>
    <w:p w14:paraId="233B45D8" w14:textId="77777777" w:rsidR="00E94376" w:rsidRPr="005238AE" w:rsidRDefault="00E8734E" w:rsidP="005238AE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Операция сверления</w:t>
      </w:r>
      <w:bookmarkEnd w:id="4"/>
    </w:p>
    <w:p w14:paraId="33F33707" w14:textId="4CAFF975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При сверлении в дереве, наилучшие результаты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достигаются при использовании сверл для дерева,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оснащенных направляющим винтом. Направляющий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винт упрощает сверление, удерживая сверло в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обрабатываемой детали.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Во избежание соскальзывания сверла при начале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сверления, сделайте углубление с помощью кернера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и молотка в точке сверления. Вставьте острие сверла в выемку и начните сверлить.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При сверлении металлов используйте смазку для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резки. Исключение составляют чугун и латунь,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которые надо сверлить насухо.</w:t>
      </w:r>
    </w:p>
    <w:p w14:paraId="1492CCEE" w14:textId="77777777" w:rsidR="00E94376" w:rsidRPr="004B71FD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bookmarkStart w:id="5" w:name="bookmark17"/>
      <w:r>
        <w:rPr>
          <w:rFonts w:ascii="Arial" w:hAnsi="Arial" w:cs="Arial"/>
          <w:b/>
          <w:bCs/>
          <w:sz w:val="16"/>
          <w:szCs w:val="16"/>
          <w:lang w:val="ru"/>
        </w:rPr>
        <w:t>*ОСТОРОЖНО!</w:t>
      </w:r>
      <w:bookmarkEnd w:id="5"/>
    </w:p>
    <w:p w14:paraId="5ECC8194" w14:textId="16743AA4" w:rsidR="00E94376" w:rsidRPr="004B71FD" w:rsidRDefault="00E8734E" w:rsidP="005238AE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Чрезмерное нажатие на инструмент не ускорит сверление. На самом деле, чрезмерное давление только повредит наконечник сверла, снизит производительность</w:t>
      </w:r>
      <w:r w:rsidR="004B71FD">
        <w:rPr>
          <w:rFonts w:ascii="Arial" w:hAnsi="Arial" w:cs="Arial"/>
          <w:sz w:val="16"/>
          <w:szCs w:val="16"/>
          <w:lang w:val="ru"/>
        </w:rPr>
        <w:t xml:space="preserve"> </w:t>
      </w:r>
      <w:r>
        <w:rPr>
          <w:rFonts w:ascii="Arial" w:hAnsi="Arial" w:cs="Arial"/>
          <w:sz w:val="16"/>
          <w:szCs w:val="16"/>
          <w:lang w:val="ru"/>
        </w:rPr>
        <w:t>инструмента и сократит срок его службы.</w:t>
      </w:r>
    </w:p>
    <w:p w14:paraId="6693F0AB" w14:textId="77777777" w:rsidR="00E94376" w:rsidRPr="004B71FD" w:rsidRDefault="00E8734E" w:rsidP="005238AE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Когда просверливаемое отверстие становится сквозным, на инструмент/сверло воздействует значительная сила. Крепко удерживайте инструмент и будьте осторожны, когда сверло начинает проходить сквозь обрабатываемую деталь.</w:t>
      </w:r>
    </w:p>
    <w:p w14:paraId="5484AB28" w14:textId="77777777" w:rsidR="00E94376" w:rsidRPr="004B71FD" w:rsidRDefault="00E8734E" w:rsidP="005238AE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Всегда закрепляйте небольшие обрабатываемые детали в тисках или подобном зажимном устройстве.</w:t>
      </w:r>
    </w:p>
    <w:p w14:paraId="00A711F9" w14:textId="77777777" w:rsidR="005238AE" w:rsidRPr="004B71FD" w:rsidRDefault="00E8734E" w:rsidP="00087C1E">
      <w:pPr>
        <w:pStyle w:val="ListParagraph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Не допускайте сверления материалов, в которых предполагается наличие скрытых гвоздей или других предметов, которые могут привести к искривлению или поломке бит.</w:t>
      </w:r>
      <w:bookmarkStart w:id="6" w:name="bookmark19"/>
    </w:p>
    <w:p w14:paraId="24693B46" w14:textId="77777777" w:rsidR="00261958" w:rsidRPr="004B71FD" w:rsidRDefault="00261958" w:rsidP="00261958">
      <w:pPr>
        <w:pStyle w:val="ListParagraph"/>
        <w:ind w:left="284"/>
        <w:jc w:val="both"/>
        <w:rPr>
          <w:rFonts w:ascii="Arial" w:hAnsi="Arial" w:cs="Arial"/>
          <w:sz w:val="16"/>
          <w:szCs w:val="16"/>
          <w:lang w:val="ru-RU"/>
        </w:rPr>
      </w:pPr>
    </w:p>
    <w:p w14:paraId="7413C0A6" w14:textId="77777777" w:rsidR="00E94376" w:rsidRPr="005238AE" w:rsidRDefault="00E8734E" w:rsidP="005238AE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Поясная пряжка</w:t>
      </w:r>
      <w:bookmarkEnd w:id="6"/>
    </w:p>
    <w:p w14:paraId="34D28BF1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При выполнении работ на высоте выключите инструмент и повесьте сбоку, закрепив пряжкой.</w:t>
      </w:r>
    </w:p>
    <w:p w14:paraId="0C4F6084" w14:textId="77777777" w:rsidR="005238AE" w:rsidRPr="004B71FD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3651C3" w14:textId="77777777" w:rsidR="005238AE" w:rsidRDefault="005238AE" w:rsidP="00087C1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ru"/>
        </w:rPr>
        <w:drawing>
          <wp:inline distT="0" distB="0" distL="0" distR="0" wp14:anchorId="2B321523" wp14:editId="3B61AAB8">
            <wp:extent cx="1358944" cy="16239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56" cy="163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B8D51" w14:textId="77777777" w:rsidR="00E94376" w:rsidRPr="00CE3E48" w:rsidRDefault="00E94376" w:rsidP="00087C1E">
      <w:pPr>
        <w:jc w:val="both"/>
        <w:rPr>
          <w:rFonts w:ascii="Arial" w:hAnsi="Arial" w:cs="Arial"/>
          <w:sz w:val="16"/>
          <w:szCs w:val="16"/>
        </w:rPr>
      </w:pPr>
    </w:p>
    <w:p w14:paraId="4D8CB70D" w14:textId="417EC383" w:rsidR="008B2B2F" w:rsidRPr="008B2B2F" w:rsidRDefault="008B2B2F" w:rsidP="008B2B2F">
      <w:pPr>
        <w:rPr>
          <w:rFonts w:ascii="Arial" w:eastAsia="Arial-BoldMT" w:hAnsi="Arial" w:cs="Arial"/>
          <w:b/>
          <w:bCs/>
          <w:sz w:val="26"/>
          <w:szCs w:val="26"/>
          <w:lang w:val="ru-RU"/>
        </w:rPr>
      </w:pPr>
      <w:r w:rsidRPr="008B2B2F">
        <w:rPr>
          <w:rFonts w:ascii="Arial" w:eastAsia="Arial-BoldMT" w:hAnsi="Arial" w:cs="Arial"/>
          <w:b/>
          <w:bCs/>
          <w:sz w:val="26"/>
          <w:szCs w:val="26"/>
          <w:lang w:val="ru-RU"/>
        </w:rPr>
        <w:t>ТЕХНИЧЕСКОЕ ОБСЛУЖИВАНИЕ</w:t>
      </w:r>
    </w:p>
    <w:p w14:paraId="74E08A97" w14:textId="77777777" w:rsidR="00E94376" w:rsidRPr="004B71FD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*ОСТОРОЖНО!</w:t>
      </w:r>
    </w:p>
    <w:p w14:paraId="6531AEE6" w14:textId="77777777" w:rsidR="00E94376" w:rsidRPr="004B71FD" w:rsidRDefault="00E8734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Перед проведением осмотра или технического обслуживания выключите инструмент и выньте вилку из розетки.</w:t>
      </w:r>
    </w:p>
    <w:p w14:paraId="3E0FAB0F" w14:textId="77777777" w:rsidR="005238AE" w:rsidRPr="004B71FD" w:rsidRDefault="005238A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7A2241CD" w14:textId="77777777" w:rsidR="00E94376" w:rsidRPr="005238AE" w:rsidRDefault="00E8734E" w:rsidP="005238AE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Замена графитовых щеток</w:t>
      </w:r>
    </w:p>
    <w:p w14:paraId="0F435022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Регулярно снимайте графитовые щетки для проверки. Замена выполняется обеих графитовых щеток одновременно.</w:t>
      </w:r>
    </w:p>
    <w:p w14:paraId="6093F760" w14:textId="77777777" w:rsidR="005238AE" w:rsidRPr="00291FC2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86158A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Используйте только идентичные графитовые щетки.</w:t>
      </w:r>
    </w:p>
    <w:p w14:paraId="5DF505AE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Снимите кожух рукоятки, ослабив винты с помощью отвертки. Снимите и замените изношенные графитовые щетки. Подсоедините новые щеткодержатели к статору, установите кожух рукоятки на место и затяните винты.</w:t>
      </w:r>
    </w:p>
    <w:p w14:paraId="1BE7C70B" w14:textId="77777777" w:rsidR="005238AE" w:rsidRPr="004B71FD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bookmarkStart w:id="7" w:name="bookmark23"/>
    </w:p>
    <w:p w14:paraId="25CBBAE1" w14:textId="77777777" w:rsidR="00E94376" w:rsidRPr="005238AE" w:rsidRDefault="00E8734E" w:rsidP="00261958">
      <w:pPr>
        <w:pStyle w:val="ListParagraph"/>
        <w:numPr>
          <w:ilvl w:val="0"/>
          <w:numId w:val="20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lang w:val="ru"/>
        </w:rPr>
        <w:t>Техническое обслуживание электродвигателя</w:t>
      </w:r>
      <w:bookmarkEnd w:id="7"/>
    </w:p>
    <w:p w14:paraId="13CD00F7" w14:textId="77777777" w:rsidR="00E94376" w:rsidRPr="004B71FD" w:rsidRDefault="00E8734E" w:rsidP="00087C1E">
      <w:pPr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"/>
        </w:rPr>
        <w:t>Обмотка электродвигателя – это самое «сердце» электроинструмента. Следите за тем, чтобы обмотка не была повреждена и/или на нее попало масло или вода.</w:t>
      </w:r>
    </w:p>
    <w:p w14:paraId="3AAAB230" w14:textId="77777777" w:rsidR="005238AE" w:rsidRPr="004B71FD" w:rsidRDefault="005238AE" w:rsidP="00087C1E">
      <w:pPr>
        <w:jc w:val="both"/>
        <w:rPr>
          <w:rFonts w:ascii="MS Gothic" w:eastAsia="MS Gothic" w:hAnsi="MS Gothic" w:cs="MS Gothic"/>
          <w:sz w:val="14"/>
          <w:szCs w:val="14"/>
          <w:lang w:val="ru-RU"/>
        </w:rPr>
      </w:pPr>
    </w:p>
    <w:p w14:paraId="4182A697" w14:textId="77777777" w:rsidR="00261958" w:rsidRPr="004B71FD" w:rsidRDefault="005238AE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  <w:sectPr w:rsidR="00261958" w:rsidRPr="004B71FD" w:rsidSect="00261958">
          <w:pgSz w:w="11909" w:h="16834" w:code="9"/>
          <w:pgMar w:top="720" w:right="720" w:bottom="720" w:left="720" w:header="720" w:footer="720" w:gutter="0"/>
          <w:cols w:num="2" w:space="720"/>
          <w:noEndnote/>
          <w:docGrid w:linePitch="360"/>
        </w:sectPr>
      </w:pPr>
      <w:r>
        <w:rPr>
          <w:rFonts w:ascii="Arial" w:hAnsi="MS Gothic"/>
          <w:b/>
          <w:bCs/>
          <w:sz w:val="14"/>
          <w:szCs w:val="14"/>
          <w:lang w:val="ru"/>
        </w:rPr>
        <w:t>※</w:t>
      </w:r>
      <w:r>
        <w:rPr>
          <w:rFonts w:ascii="Arial" w:hAnsi="MS Gothic"/>
          <w:b/>
          <w:bCs/>
          <w:sz w:val="16"/>
          <w:szCs w:val="16"/>
          <w:lang w:val="ru"/>
        </w:rPr>
        <w:t xml:space="preserve"> </w:t>
      </w:r>
      <w:r w:rsidRPr="004B71FD">
        <w:rPr>
          <w:rFonts w:ascii="Arial" w:hAnsi="Arial" w:cs="Arial"/>
          <w:sz w:val="16"/>
          <w:szCs w:val="16"/>
          <w:lang w:val="ru"/>
        </w:rPr>
        <w:t>Во избежание опасности травмирования замена электрошнура должна выполняться только производителем или его представителем.</w:t>
      </w:r>
    </w:p>
    <w:p w14:paraId="4C3DCFD0" w14:textId="77777777" w:rsidR="00E94376" w:rsidRPr="004B71FD" w:rsidRDefault="00E94376" w:rsidP="00087C1E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7A5A3A0C" w14:textId="77777777" w:rsidR="005238AE" w:rsidRPr="004B71FD" w:rsidRDefault="005238AE" w:rsidP="00087C1E">
      <w:pPr>
        <w:jc w:val="both"/>
        <w:rPr>
          <w:rFonts w:ascii="Arial" w:hAnsi="Arial" w:cs="Arial"/>
          <w:sz w:val="16"/>
          <w:szCs w:val="16"/>
          <w:lang w:val="ru-RU"/>
        </w:rPr>
        <w:sectPr w:rsidR="005238AE" w:rsidRPr="004B71FD" w:rsidSect="00261958">
          <w:type w:val="continuous"/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  <w:bookmarkStart w:id="8" w:name="bookmark25"/>
    </w:p>
    <w:p w14:paraId="4839D12B" w14:textId="77777777" w:rsidR="008B2B2F" w:rsidRDefault="008B2B2F" w:rsidP="008B2B2F">
      <w:pPr>
        <w:pStyle w:val="32"/>
        <w:keepNext/>
        <w:keepLines/>
        <w:jc w:val="both"/>
        <w:rPr>
          <w:sz w:val="26"/>
          <w:szCs w:val="26"/>
          <w:lang w:val="ru"/>
        </w:rPr>
      </w:pPr>
      <w:bookmarkStart w:id="9" w:name="bookmark43"/>
      <w:bookmarkEnd w:id="8"/>
      <w:r w:rsidRPr="00EB30F4">
        <w:rPr>
          <w:sz w:val="26"/>
          <w:szCs w:val="26"/>
          <w:lang w:val="ru"/>
        </w:rPr>
        <w:lastRenderedPageBreak/>
        <w:t>ПОЯСНЕНИЯ К ЧЕРТЕЖУ ОБЩЕГО ВИД</w:t>
      </w:r>
      <w:bookmarkEnd w:id="9"/>
      <w:r w:rsidRPr="00EB30F4">
        <w:rPr>
          <w:sz w:val="26"/>
          <w:szCs w:val="26"/>
          <w:lang w:val="ru"/>
        </w:rPr>
        <w:t>А</w:t>
      </w:r>
    </w:p>
    <w:p w14:paraId="1434FA58" w14:textId="77777777" w:rsidR="00AD5EDD" w:rsidRDefault="00AD5EDD" w:rsidP="00087C1E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714"/>
        <w:gridCol w:w="3976"/>
      </w:tblGrid>
      <w:tr w:rsidR="00200F25" w:rsidRPr="001C0F32" w14:paraId="67384A88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4F74B226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</w:t>
            </w:r>
          </w:p>
        </w:tc>
        <w:tc>
          <w:tcPr>
            <w:tcW w:w="4111" w:type="dxa"/>
            <w:vAlign w:val="center"/>
          </w:tcPr>
          <w:p w14:paraId="4AE32DC7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Регулировочный винт</w:t>
            </w:r>
          </w:p>
        </w:tc>
        <w:tc>
          <w:tcPr>
            <w:tcW w:w="714" w:type="dxa"/>
            <w:vAlign w:val="center"/>
          </w:tcPr>
          <w:p w14:paraId="085FFA32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19</w:t>
            </w:r>
          </w:p>
        </w:tc>
        <w:tc>
          <w:tcPr>
            <w:tcW w:w="3976" w:type="dxa"/>
            <w:vAlign w:val="center"/>
          </w:tcPr>
          <w:p w14:paraId="650E0DE7" w14:textId="63B1222A" w:rsidR="00200F25" w:rsidRPr="00CE3E48" w:rsidRDefault="005917F7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Конденсатор 0,33 пФ</w:t>
            </w:r>
          </w:p>
        </w:tc>
      </w:tr>
      <w:tr w:rsidR="00200F25" w:rsidRPr="00BA39F0" w14:paraId="4DBBE250" w14:textId="77777777" w:rsidTr="00FD7A6D">
        <w:trPr>
          <w:trHeight w:val="546"/>
        </w:trPr>
        <w:tc>
          <w:tcPr>
            <w:tcW w:w="567" w:type="dxa"/>
            <w:vAlign w:val="center"/>
          </w:tcPr>
          <w:p w14:paraId="759027A8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</w:t>
            </w:r>
          </w:p>
        </w:tc>
        <w:tc>
          <w:tcPr>
            <w:tcW w:w="4111" w:type="dxa"/>
            <w:vAlign w:val="center"/>
          </w:tcPr>
          <w:p w14:paraId="364E5995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Патронный ключ</w:t>
            </w:r>
          </w:p>
        </w:tc>
        <w:tc>
          <w:tcPr>
            <w:tcW w:w="714" w:type="dxa"/>
            <w:vAlign w:val="center"/>
          </w:tcPr>
          <w:p w14:paraId="76CF8536" w14:textId="167555AB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</w:t>
            </w:r>
            <w:r w:rsidR="00001967">
              <w:rPr>
                <w:rFonts w:ascii="Arial" w:hAnsi="Arial" w:cs="Arial"/>
                <w:sz w:val="16"/>
                <w:szCs w:val="16"/>
                <w:lang w:val="ru"/>
              </w:rPr>
              <w:t>0</w:t>
            </w:r>
          </w:p>
        </w:tc>
        <w:tc>
          <w:tcPr>
            <w:tcW w:w="3976" w:type="dxa"/>
            <w:vAlign w:val="center"/>
          </w:tcPr>
          <w:p w14:paraId="123671E4" w14:textId="181FB9D1" w:rsidR="00200F25" w:rsidRPr="005917F7" w:rsidRDefault="00001967" w:rsidP="00200F25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Вилка</w:t>
            </w:r>
          </w:p>
        </w:tc>
      </w:tr>
      <w:tr w:rsidR="00001967" w:rsidRPr="001C0F32" w14:paraId="2236B772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3BE5F087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2a</w:t>
            </w:r>
          </w:p>
        </w:tc>
        <w:tc>
          <w:tcPr>
            <w:tcW w:w="4111" w:type="dxa"/>
            <w:vAlign w:val="center"/>
          </w:tcPr>
          <w:p w14:paraId="7F49403C" w14:textId="120A99D1" w:rsidR="00001967" w:rsidRPr="004B71FD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З</w:t>
            </w:r>
            <w:r>
              <w:rPr>
                <w:rFonts w:ascii="Arial" w:hAnsi="Arial" w:cs="Arial"/>
                <w:sz w:val="16"/>
                <w:szCs w:val="16"/>
                <w:lang w:val="ru"/>
              </w:rPr>
              <w:t>ажимной патрон в сборе</w:t>
            </w:r>
          </w:p>
        </w:tc>
        <w:tc>
          <w:tcPr>
            <w:tcW w:w="714" w:type="dxa"/>
            <w:vAlign w:val="center"/>
          </w:tcPr>
          <w:p w14:paraId="38322BCB" w14:textId="358AF4DF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21</w:t>
            </w:r>
          </w:p>
        </w:tc>
        <w:tc>
          <w:tcPr>
            <w:tcW w:w="3976" w:type="dxa"/>
            <w:vAlign w:val="center"/>
          </w:tcPr>
          <w:p w14:paraId="77C6D718" w14:textId="0499CD26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Патронный ключ</w:t>
            </w:r>
          </w:p>
        </w:tc>
      </w:tr>
      <w:tr w:rsidR="00001967" w:rsidRPr="001C0F32" w14:paraId="4491CDD4" w14:textId="77777777" w:rsidTr="00E52898">
        <w:trPr>
          <w:trHeight w:val="273"/>
        </w:trPr>
        <w:tc>
          <w:tcPr>
            <w:tcW w:w="567" w:type="dxa"/>
            <w:vAlign w:val="center"/>
          </w:tcPr>
          <w:p w14:paraId="2828507B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3</w:t>
            </w:r>
          </w:p>
        </w:tc>
        <w:tc>
          <w:tcPr>
            <w:tcW w:w="4111" w:type="dxa"/>
            <w:vAlign w:val="center"/>
          </w:tcPr>
          <w:p w14:paraId="2DA43DC6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Шпиндель</w:t>
            </w:r>
          </w:p>
        </w:tc>
        <w:tc>
          <w:tcPr>
            <w:tcW w:w="714" w:type="dxa"/>
            <w:vAlign w:val="center"/>
          </w:tcPr>
          <w:p w14:paraId="10E2AC86" w14:textId="47160AE1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22</w:t>
            </w:r>
          </w:p>
        </w:tc>
        <w:tc>
          <w:tcPr>
            <w:tcW w:w="3976" w:type="dxa"/>
            <w:vAlign w:val="center"/>
          </w:tcPr>
          <w:p w14:paraId="6301511E" w14:textId="468CB227" w:rsidR="00001967" w:rsidRPr="00BA39F0" w:rsidRDefault="005917F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Выключатель</w:t>
            </w:r>
          </w:p>
        </w:tc>
      </w:tr>
      <w:tr w:rsidR="00001967" w:rsidRPr="00203306" w14:paraId="54210ADF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2892275E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4</w:t>
            </w:r>
          </w:p>
        </w:tc>
        <w:tc>
          <w:tcPr>
            <w:tcW w:w="4111" w:type="dxa"/>
            <w:vAlign w:val="center"/>
          </w:tcPr>
          <w:p w14:paraId="09FD0377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Шариковый подшипник</w:t>
            </w:r>
          </w:p>
        </w:tc>
        <w:tc>
          <w:tcPr>
            <w:tcW w:w="714" w:type="dxa"/>
          </w:tcPr>
          <w:p w14:paraId="4A7A9631" w14:textId="2D535249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23</w:t>
            </w:r>
          </w:p>
        </w:tc>
        <w:tc>
          <w:tcPr>
            <w:tcW w:w="3976" w:type="dxa"/>
          </w:tcPr>
          <w:p w14:paraId="5BE0A4D9" w14:textId="4262C296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Место под шильду</w:t>
            </w:r>
          </w:p>
        </w:tc>
      </w:tr>
      <w:tr w:rsidR="00001967" w:rsidRPr="00203306" w14:paraId="6801592B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12AAF863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5</w:t>
            </w:r>
          </w:p>
        </w:tc>
        <w:tc>
          <w:tcPr>
            <w:tcW w:w="4111" w:type="dxa"/>
            <w:vAlign w:val="center"/>
          </w:tcPr>
          <w:p w14:paraId="4407AC9B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Пружинное кольцо для вала</w:t>
            </w:r>
          </w:p>
        </w:tc>
        <w:tc>
          <w:tcPr>
            <w:tcW w:w="714" w:type="dxa"/>
          </w:tcPr>
          <w:p w14:paraId="75758A73" w14:textId="7B8A6BCA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24</w:t>
            </w:r>
          </w:p>
        </w:tc>
        <w:tc>
          <w:tcPr>
            <w:tcW w:w="3976" w:type="dxa"/>
          </w:tcPr>
          <w:p w14:paraId="394D5D4E" w14:textId="6BCC1FFA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Правая часть корпуса</w:t>
            </w:r>
          </w:p>
        </w:tc>
      </w:tr>
      <w:tr w:rsidR="00001967" w:rsidRPr="00203306" w14:paraId="3535EA2E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16C6ACAD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6</w:t>
            </w:r>
          </w:p>
        </w:tc>
        <w:tc>
          <w:tcPr>
            <w:tcW w:w="4111" w:type="dxa"/>
            <w:vAlign w:val="center"/>
          </w:tcPr>
          <w:p w14:paraId="5EDB2B75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Зубчатая передача</w:t>
            </w:r>
          </w:p>
        </w:tc>
        <w:tc>
          <w:tcPr>
            <w:tcW w:w="714" w:type="dxa"/>
          </w:tcPr>
          <w:p w14:paraId="191F13B4" w14:textId="70F22CD3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3976" w:type="dxa"/>
          </w:tcPr>
          <w:p w14:paraId="58439EF4" w14:textId="635B5934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Винт</w:t>
            </w:r>
          </w:p>
        </w:tc>
      </w:tr>
      <w:tr w:rsidR="00001967" w:rsidRPr="00203306" w14:paraId="14E5EFF0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7065C3FE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7</w:t>
            </w:r>
          </w:p>
        </w:tc>
        <w:tc>
          <w:tcPr>
            <w:tcW w:w="4111" w:type="dxa"/>
            <w:vAlign w:val="center"/>
          </w:tcPr>
          <w:p w14:paraId="0B1CECF3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Шариковый подшипник</w:t>
            </w:r>
          </w:p>
        </w:tc>
        <w:tc>
          <w:tcPr>
            <w:tcW w:w="714" w:type="dxa"/>
          </w:tcPr>
          <w:p w14:paraId="6FBADB8C" w14:textId="5D0C657E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26</w:t>
            </w:r>
          </w:p>
        </w:tc>
        <w:tc>
          <w:tcPr>
            <w:tcW w:w="3976" w:type="dxa"/>
          </w:tcPr>
          <w:p w14:paraId="6E858FAE" w14:textId="3C2F6F68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Стопорное кольцо</w:t>
            </w:r>
          </w:p>
        </w:tc>
      </w:tr>
      <w:tr w:rsidR="00001967" w:rsidRPr="00203306" w14:paraId="17DC2C94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5432890D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8</w:t>
            </w:r>
          </w:p>
        </w:tc>
        <w:tc>
          <w:tcPr>
            <w:tcW w:w="4111" w:type="dxa"/>
            <w:vAlign w:val="center"/>
          </w:tcPr>
          <w:p w14:paraId="31C0A0C6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Шариковый подшипник</w:t>
            </w:r>
          </w:p>
        </w:tc>
        <w:tc>
          <w:tcPr>
            <w:tcW w:w="714" w:type="dxa"/>
          </w:tcPr>
          <w:p w14:paraId="45E498BB" w14:textId="41BFDAFB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27</w:t>
            </w:r>
          </w:p>
        </w:tc>
        <w:tc>
          <w:tcPr>
            <w:tcW w:w="3976" w:type="dxa"/>
          </w:tcPr>
          <w:p w14:paraId="6DC41EBD" w14:textId="62E09C84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Резиновый колпачок</w:t>
            </w:r>
          </w:p>
        </w:tc>
      </w:tr>
      <w:tr w:rsidR="00001967" w:rsidRPr="00203306" w14:paraId="72DFB418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74A6DD3D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9</w:t>
            </w:r>
          </w:p>
        </w:tc>
        <w:tc>
          <w:tcPr>
            <w:tcW w:w="4111" w:type="dxa"/>
            <w:vAlign w:val="center"/>
          </w:tcPr>
          <w:p w14:paraId="40826532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Статор</w:t>
            </w:r>
          </w:p>
        </w:tc>
        <w:tc>
          <w:tcPr>
            <w:tcW w:w="714" w:type="dxa"/>
          </w:tcPr>
          <w:p w14:paraId="657108B4" w14:textId="2CECF74F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28</w:t>
            </w:r>
          </w:p>
        </w:tc>
        <w:tc>
          <w:tcPr>
            <w:tcW w:w="3976" w:type="dxa"/>
          </w:tcPr>
          <w:p w14:paraId="3C67BD8E" w14:textId="1C243B84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Провод</w:t>
            </w:r>
          </w:p>
        </w:tc>
      </w:tr>
      <w:tr w:rsidR="00001967" w:rsidRPr="00203306" w14:paraId="0B3E85CD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0B0CEFD0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10</w:t>
            </w:r>
          </w:p>
        </w:tc>
        <w:tc>
          <w:tcPr>
            <w:tcW w:w="4111" w:type="dxa"/>
            <w:vAlign w:val="center"/>
          </w:tcPr>
          <w:p w14:paraId="0A58B20B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Якорь</w:t>
            </w:r>
          </w:p>
        </w:tc>
        <w:tc>
          <w:tcPr>
            <w:tcW w:w="714" w:type="dxa"/>
          </w:tcPr>
          <w:p w14:paraId="07B2FB4F" w14:textId="29FB9848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29</w:t>
            </w:r>
          </w:p>
        </w:tc>
        <w:tc>
          <w:tcPr>
            <w:tcW w:w="3976" w:type="dxa"/>
          </w:tcPr>
          <w:p w14:paraId="785FB8B9" w14:textId="12CED689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Провод</w:t>
            </w:r>
          </w:p>
        </w:tc>
      </w:tr>
      <w:tr w:rsidR="00001967" w:rsidRPr="00203306" w14:paraId="3E12007F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789FAEDC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11</w:t>
            </w:r>
          </w:p>
        </w:tc>
        <w:tc>
          <w:tcPr>
            <w:tcW w:w="4111" w:type="dxa"/>
            <w:vAlign w:val="center"/>
          </w:tcPr>
          <w:p w14:paraId="21042044" w14:textId="1AF72474" w:rsidR="00001967" w:rsidRPr="00CE3E48" w:rsidRDefault="005917F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Шариковый подшипник</w:t>
            </w:r>
          </w:p>
        </w:tc>
        <w:tc>
          <w:tcPr>
            <w:tcW w:w="714" w:type="dxa"/>
          </w:tcPr>
          <w:p w14:paraId="36568B5F" w14:textId="0948A0CD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30</w:t>
            </w:r>
          </w:p>
        </w:tc>
        <w:tc>
          <w:tcPr>
            <w:tcW w:w="3976" w:type="dxa"/>
          </w:tcPr>
          <w:p w14:paraId="312D9DF8" w14:textId="34777585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Провод</w:t>
            </w:r>
          </w:p>
        </w:tc>
      </w:tr>
      <w:tr w:rsidR="00001967" w:rsidRPr="00203306" w14:paraId="1CB40FCD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53A9D3F7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12</w:t>
            </w:r>
          </w:p>
        </w:tc>
        <w:tc>
          <w:tcPr>
            <w:tcW w:w="4111" w:type="dxa"/>
            <w:vAlign w:val="center"/>
          </w:tcPr>
          <w:p w14:paraId="35357DAD" w14:textId="4CF2FD08" w:rsidR="00001967" w:rsidRPr="00CE3E48" w:rsidRDefault="005917F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Левая часть корпуса</w:t>
            </w:r>
          </w:p>
        </w:tc>
        <w:tc>
          <w:tcPr>
            <w:tcW w:w="714" w:type="dxa"/>
          </w:tcPr>
          <w:p w14:paraId="6023329B" w14:textId="7ED4F7DC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31</w:t>
            </w:r>
          </w:p>
        </w:tc>
        <w:tc>
          <w:tcPr>
            <w:tcW w:w="3976" w:type="dxa"/>
          </w:tcPr>
          <w:p w14:paraId="41595F91" w14:textId="64DDF31D" w:rsidR="00001967" w:rsidRPr="00BA39F0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Провод</w:t>
            </w:r>
          </w:p>
        </w:tc>
      </w:tr>
      <w:tr w:rsidR="00001967" w:rsidRPr="00203306" w14:paraId="0FEDBED9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42CEE1F2" w14:textId="77777777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13</w:t>
            </w:r>
          </w:p>
        </w:tc>
        <w:tc>
          <w:tcPr>
            <w:tcW w:w="4111" w:type="dxa"/>
            <w:vAlign w:val="center"/>
          </w:tcPr>
          <w:p w14:paraId="15BEDCC7" w14:textId="08141A7C" w:rsidR="00001967" w:rsidRPr="00CE3E48" w:rsidRDefault="00121E20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Спиральная пружина</w:t>
            </w:r>
          </w:p>
        </w:tc>
        <w:tc>
          <w:tcPr>
            <w:tcW w:w="714" w:type="dxa"/>
          </w:tcPr>
          <w:p w14:paraId="56288C4B" w14:textId="31C48956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32</w:t>
            </w:r>
          </w:p>
        </w:tc>
        <w:tc>
          <w:tcPr>
            <w:tcW w:w="3976" w:type="dxa"/>
          </w:tcPr>
          <w:p w14:paraId="6C9AF674" w14:textId="5BD56E00" w:rsidR="00001967" w:rsidRPr="00CE3E48" w:rsidRDefault="00001967" w:rsidP="000019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Провод</w:t>
            </w:r>
          </w:p>
        </w:tc>
      </w:tr>
      <w:tr w:rsidR="00200F25" w:rsidRPr="00203306" w14:paraId="282E2396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2EBF444E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14</w:t>
            </w:r>
          </w:p>
        </w:tc>
        <w:tc>
          <w:tcPr>
            <w:tcW w:w="4111" w:type="dxa"/>
            <w:vAlign w:val="center"/>
          </w:tcPr>
          <w:p w14:paraId="7AAC2406" w14:textId="7F943E58" w:rsidR="00200F25" w:rsidRPr="00CE3E48" w:rsidRDefault="005917F7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Щеткодержатель</w:t>
            </w:r>
          </w:p>
        </w:tc>
        <w:tc>
          <w:tcPr>
            <w:tcW w:w="714" w:type="dxa"/>
          </w:tcPr>
          <w:p w14:paraId="38EEE328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3F8D3B71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0F25" w:rsidRPr="00203306" w14:paraId="2997E60C" w14:textId="77777777" w:rsidTr="00FD7A6D">
        <w:trPr>
          <w:trHeight w:val="250"/>
        </w:trPr>
        <w:tc>
          <w:tcPr>
            <w:tcW w:w="567" w:type="dxa"/>
            <w:vAlign w:val="center"/>
          </w:tcPr>
          <w:p w14:paraId="02859D6B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15</w:t>
            </w:r>
          </w:p>
        </w:tc>
        <w:tc>
          <w:tcPr>
            <w:tcW w:w="4111" w:type="dxa"/>
            <w:vAlign w:val="center"/>
          </w:tcPr>
          <w:p w14:paraId="5AF4CB0A" w14:textId="658E2E8A" w:rsidR="00200F25" w:rsidRPr="00CE3E48" w:rsidRDefault="005917F7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Щеткодержатель</w:t>
            </w:r>
          </w:p>
        </w:tc>
        <w:tc>
          <w:tcPr>
            <w:tcW w:w="714" w:type="dxa"/>
          </w:tcPr>
          <w:p w14:paraId="7C1E2F2D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2D04BB73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0F25" w:rsidRPr="00203306" w14:paraId="60E5ACEA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436127D6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16</w:t>
            </w:r>
          </w:p>
        </w:tc>
        <w:tc>
          <w:tcPr>
            <w:tcW w:w="4111" w:type="dxa"/>
            <w:vAlign w:val="center"/>
          </w:tcPr>
          <w:p w14:paraId="01420F8B" w14:textId="7B66D329" w:rsidR="00200F25" w:rsidRPr="00CE3E48" w:rsidRDefault="005917F7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Графитовая щетка</w:t>
            </w:r>
          </w:p>
        </w:tc>
        <w:tc>
          <w:tcPr>
            <w:tcW w:w="714" w:type="dxa"/>
          </w:tcPr>
          <w:p w14:paraId="5E5AEFF5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61B46724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0F25" w:rsidRPr="00203306" w14:paraId="33774BD2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662768DE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17</w:t>
            </w:r>
          </w:p>
        </w:tc>
        <w:tc>
          <w:tcPr>
            <w:tcW w:w="4111" w:type="dxa"/>
            <w:vAlign w:val="center"/>
          </w:tcPr>
          <w:p w14:paraId="10EF0104" w14:textId="6C471523" w:rsidR="00200F25" w:rsidRPr="00CE3E48" w:rsidRDefault="005917F7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Винт</w:t>
            </w:r>
          </w:p>
        </w:tc>
        <w:tc>
          <w:tcPr>
            <w:tcW w:w="714" w:type="dxa"/>
          </w:tcPr>
          <w:p w14:paraId="3C06AD4D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67333B50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0F25" w:rsidRPr="00203306" w14:paraId="1F206DD8" w14:textId="77777777" w:rsidTr="00FD7A6D">
        <w:trPr>
          <w:trHeight w:val="273"/>
        </w:trPr>
        <w:tc>
          <w:tcPr>
            <w:tcW w:w="567" w:type="dxa"/>
            <w:vAlign w:val="center"/>
          </w:tcPr>
          <w:p w14:paraId="02A49661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18</w:t>
            </w:r>
          </w:p>
        </w:tc>
        <w:tc>
          <w:tcPr>
            <w:tcW w:w="4111" w:type="dxa"/>
            <w:vAlign w:val="center"/>
          </w:tcPr>
          <w:p w14:paraId="7F29A79B" w14:textId="7FD6FD45" w:rsidR="00200F25" w:rsidRPr="00CE3E48" w:rsidRDefault="005917F7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"/>
              </w:rPr>
              <w:t>Защитное устройство шнура</w:t>
            </w:r>
          </w:p>
        </w:tc>
        <w:tc>
          <w:tcPr>
            <w:tcW w:w="714" w:type="dxa"/>
          </w:tcPr>
          <w:p w14:paraId="7C0FD121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6" w:type="dxa"/>
          </w:tcPr>
          <w:p w14:paraId="05D6DE72" w14:textId="77777777" w:rsidR="00200F25" w:rsidRPr="00CE3E48" w:rsidRDefault="00200F25" w:rsidP="00200F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22B450" w14:textId="77777777" w:rsidR="00AD5EDD" w:rsidRPr="00200F25" w:rsidRDefault="00AD5EDD" w:rsidP="00087C1E">
      <w:pPr>
        <w:jc w:val="both"/>
        <w:rPr>
          <w:rFonts w:ascii="Arial" w:hAnsi="Arial" w:cs="Arial"/>
          <w:sz w:val="16"/>
          <w:szCs w:val="16"/>
        </w:rPr>
      </w:pPr>
    </w:p>
    <w:p w14:paraId="606C276B" w14:textId="77777777" w:rsidR="00200F25" w:rsidRDefault="00200F25" w:rsidP="00087C1E">
      <w:pPr>
        <w:jc w:val="both"/>
        <w:rPr>
          <w:rFonts w:ascii="Arial" w:hAnsi="Arial" w:cs="Arial"/>
          <w:sz w:val="16"/>
          <w:szCs w:val="16"/>
        </w:rPr>
        <w:sectPr w:rsidR="00200F25" w:rsidSect="00087C1E"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p w14:paraId="30312337" w14:textId="77777777" w:rsidR="00AD5EDD" w:rsidRPr="00200F25" w:rsidRDefault="00AD5EDD" w:rsidP="00087C1E">
      <w:pPr>
        <w:jc w:val="both"/>
        <w:rPr>
          <w:rFonts w:ascii="Arial" w:hAnsi="Arial" w:cs="Arial"/>
          <w:sz w:val="16"/>
          <w:szCs w:val="16"/>
        </w:rPr>
      </w:pPr>
    </w:p>
    <w:p w14:paraId="6820CBAC" w14:textId="77777777" w:rsidR="00E94376" w:rsidRDefault="00200F25" w:rsidP="00200F2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ru"/>
        </w:rPr>
        <w:drawing>
          <wp:inline distT="0" distB="0" distL="0" distR="0" wp14:anchorId="6310C339" wp14:editId="2F7B678F">
            <wp:extent cx="4851004" cy="6640266"/>
            <wp:effectExtent l="0" t="0" r="6985" b="825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004" cy="664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26564" w14:textId="77777777" w:rsidR="00200F25" w:rsidRDefault="00200F25" w:rsidP="00200F25">
      <w:pPr>
        <w:jc w:val="center"/>
        <w:rPr>
          <w:rFonts w:ascii="Arial" w:hAnsi="Arial" w:cs="Arial"/>
          <w:sz w:val="16"/>
          <w:szCs w:val="16"/>
        </w:rPr>
      </w:pPr>
    </w:p>
    <w:p w14:paraId="21689A5A" w14:textId="77777777" w:rsidR="00200F25" w:rsidRDefault="00200F25" w:rsidP="00200F25">
      <w:pPr>
        <w:jc w:val="center"/>
        <w:rPr>
          <w:rFonts w:ascii="Arial" w:hAnsi="Arial" w:cs="Arial"/>
          <w:sz w:val="16"/>
          <w:szCs w:val="16"/>
        </w:rPr>
      </w:pPr>
    </w:p>
    <w:p w14:paraId="44F62D2F" w14:textId="77777777" w:rsidR="00200F25" w:rsidRPr="00CE3E48" w:rsidRDefault="00200F25" w:rsidP="00200F25">
      <w:pPr>
        <w:jc w:val="center"/>
        <w:rPr>
          <w:rFonts w:ascii="Arial" w:hAnsi="Arial" w:cs="Arial"/>
          <w:sz w:val="16"/>
          <w:szCs w:val="16"/>
        </w:rPr>
        <w:sectPr w:rsidR="00200F25" w:rsidRPr="00CE3E48" w:rsidSect="00087C1E">
          <w:pgSz w:w="11909" w:h="16834" w:code="9"/>
          <w:pgMar w:top="720" w:right="720" w:bottom="720" w:left="720" w:header="720" w:footer="720" w:gutter="0"/>
          <w:cols w:space="720"/>
          <w:noEndnote/>
          <w:docGrid w:linePitch="360"/>
        </w:sectPr>
      </w:pPr>
    </w:p>
    <w:p w14:paraId="333050A5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</w:p>
    <w:p w14:paraId="5F92AB59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18C45445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3EE193DD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6EF252FC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6166753F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32ACDAB6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2C4F5661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7AB18E0B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08A32ECA" w14:textId="77777777" w:rsidR="00200F25" w:rsidRPr="00EA1FCA" w:rsidRDefault="00200F25" w:rsidP="00200F25">
      <w:pPr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2B3E9590" w14:textId="77777777" w:rsidR="003F6152" w:rsidRDefault="00200F25" w:rsidP="003F6152">
      <w:pPr>
        <w:jc w:val="both"/>
        <w:rPr>
          <w:rFonts w:ascii="Arial" w:hAnsi="Arial" w:cs="Arial"/>
          <w:sz w:val="16"/>
          <w:szCs w:val="16"/>
        </w:rPr>
      </w:pPr>
      <w:r w:rsidRPr="004B71FD">
        <w:rPr>
          <w:rFonts w:ascii="Arial" w:hAnsi="Arial" w:cs="Arial"/>
          <w:sz w:val="16"/>
          <w:szCs w:val="16"/>
        </w:rPr>
        <w:t xml:space="preserve"> </w:t>
      </w:r>
    </w:p>
    <w:p w14:paraId="1AFC77B4" w14:textId="77777777" w:rsidR="003F6152" w:rsidRPr="007E3F4E" w:rsidRDefault="003F6152" w:rsidP="003F6152">
      <w:pPr>
        <w:rPr>
          <w:rFonts w:ascii="Arial" w:hAnsi="Arial" w:cs="Arial"/>
          <w:sz w:val="16"/>
          <w:szCs w:val="16"/>
        </w:rPr>
      </w:pPr>
    </w:p>
    <w:p w14:paraId="6288E551" w14:textId="77777777" w:rsidR="003F6152" w:rsidRPr="007E3F4E" w:rsidRDefault="003F6152" w:rsidP="003F6152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38D245B8" w14:textId="77777777" w:rsidR="003F6152" w:rsidRPr="007E3F4E" w:rsidRDefault="003F6152" w:rsidP="003F6152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75C96FE5" w14:textId="77777777" w:rsidR="003F6152" w:rsidRPr="007E3F4E" w:rsidRDefault="003F6152" w:rsidP="003F6152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4BD68C0B" w14:textId="77777777" w:rsidR="003F6152" w:rsidRPr="007E3F4E" w:rsidRDefault="003F6152" w:rsidP="003F6152">
      <w:pPr>
        <w:rPr>
          <w:rFonts w:ascii="Arial" w:hAnsi="Arial" w:cs="Arial"/>
          <w:sz w:val="16"/>
          <w:szCs w:val="16"/>
        </w:rPr>
      </w:pPr>
      <w:r w:rsidRPr="007E3F4E">
        <w:rPr>
          <w:rFonts w:ascii="Arial" w:hAnsi="Arial" w:cs="Arial"/>
          <w:sz w:val="16"/>
          <w:szCs w:val="16"/>
        </w:rPr>
        <w:t xml:space="preserve"> </w:t>
      </w:r>
    </w:p>
    <w:p w14:paraId="00C7528C" w14:textId="77777777" w:rsidR="003F6152" w:rsidRPr="007E3F4E" w:rsidRDefault="003F6152" w:rsidP="003F6152">
      <w:pPr>
        <w:jc w:val="both"/>
        <w:rPr>
          <w:rFonts w:ascii="Arial" w:hAnsi="Arial" w:cs="Arial"/>
          <w:sz w:val="16"/>
          <w:szCs w:val="16"/>
        </w:rPr>
      </w:pPr>
    </w:p>
    <w:p w14:paraId="79B68272" w14:textId="77777777" w:rsidR="003F6152" w:rsidRPr="00B81BE1" w:rsidRDefault="003F6152" w:rsidP="003F6152">
      <w:pPr>
        <w:pStyle w:val="11"/>
        <w:jc w:val="both"/>
        <w:rPr>
          <w:sz w:val="16"/>
          <w:szCs w:val="16"/>
        </w:rPr>
      </w:pPr>
    </w:p>
    <w:p w14:paraId="69B75B74" w14:textId="77777777" w:rsidR="003F6152" w:rsidRPr="00C75DB2" w:rsidRDefault="003F6152" w:rsidP="003F6152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JIANGSU DONGCHENG M&amp;E TOOLS CO., LTD,</w:t>
      </w:r>
    </w:p>
    <w:p w14:paraId="3A3C6940" w14:textId="77777777" w:rsidR="003F6152" w:rsidRPr="00C75DB2" w:rsidRDefault="003F6152" w:rsidP="003F6152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адрес: Power Tools Industrial Park of Tianfen, Qidong City, Jiangsu</w:t>
      </w:r>
    </w:p>
    <w:p w14:paraId="3A9E9C9C" w14:textId="77777777" w:rsidR="003F6152" w:rsidRPr="00C75DB2" w:rsidRDefault="003F6152" w:rsidP="003F6152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Province,China.</w:t>
      </w:r>
    </w:p>
    <w:p w14:paraId="71EAD6C6" w14:textId="77777777" w:rsidR="003F6152" w:rsidRPr="00C75DB2" w:rsidRDefault="003F6152" w:rsidP="003F6152">
      <w:pPr>
        <w:widowControl/>
        <w:autoSpaceDE w:val="0"/>
        <w:autoSpaceDN w:val="0"/>
        <w:adjustRightInd w:val="0"/>
        <w:ind w:left="2832"/>
        <w:rPr>
          <w:rFonts w:ascii="Arial" w:hAnsi="Arial" w:cs="Arial"/>
          <w:color w:val="auto"/>
          <w:sz w:val="16"/>
          <w:szCs w:val="16"/>
          <w:lang w:bidi="ar-SA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+86-(400-182-5988)</w:t>
      </w:r>
    </w:p>
    <w:p w14:paraId="593E5C6B" w14:textId="77777777" w:rsidR="003F6152" w:rsidRPr="00C75DB2" w:rsidRDefault="003F6152" w:rsidP="003F6152">
      <w:pPr>
        <w:ind w:left="2832"/>
        <w:rPr>
          <w:rFonts w:ascii="Arial" w:eastAsia="Times New Roman" w:hAnsi="Arial" w:cs="Arial"/>
          <w:sz w:val="16"/>
          <w:szCs w:val="16"/>
        </w:rPr>
      </w:pPr>
      <w:r w:rsidRPr="00C75DB2">
        <w:rPr>
          <w:rFonts w:ascii="Arial" w:hAnsi="Arial" w:cs="Arial"/>
          <w:color w:val="auto"/>
          <w:sz w:val="16"/>
          <w:szCs w:val="16"/>
          <w:lang w:bidi="ar-SA"/>
        </w:rPr>
        <w:t>https://dcktool.ru/</w:t>
      </w:r>
    </w:p>
    <w:p w14:paraId="486C63B1" w14:textId="77777777" w:rsidR="003F6152" w:rsidRPr="00C75DB2" w:rsidRDefault="003F6152" w:rsidP="003F6152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01394995" w14:textId="77777777" w:rsidR="003F6152" w:rsidRPr="00C75DB2" w:rsidRDefault="003F6152" w:rsidP="003F6152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DC88929" w14:textId="77777777" w:rsidR="003F6152" w:rsidRPr="00C75DB2" w:rsidRDefault="003F6152" w:rsidP="003F6152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142ADEE" w14:textId="77777777" w:rsidR="003F6152" w:rsidRPr="00C75DB2" w:rsidRDefault="003F6152" w:rsidP="003F6152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617661A" w14:textId="77777777" w:rsidR="003F6152" w:rsidRPr="00C75DB2" w:rsidRDefault="003F6152" w:rsidP="003F6152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AB4E57C" w14:textId="77777777" w:rsidR="003F6152" w:rsidRPr="00B81BE1" w:rsidRDefault="003F6152" w:rsidP="003F6152">
      <w:pPr>
        <w:rPr>
          <w:rFonts w:ascii="Arial" w:hAnsi="Arial" w:cs="Arial"/>
          <w:sz w:val="16"/>
          <w:szCs w:val="16"/>
        </w:rPr>
      </w:pPr>
    </w:p>
    <w:p w14:paraId="68D4B16B" w14:textId="77777777" w:rsidR="003F6152" w:rsidRPr="00B81BE1" w:rsidRDefault="003F6152" w:rsidP="003F6152">
      <w:pPr>
        <w:rPr>
          <w:rFonts w:ascii="Arial" w:hAnsi="Arial" w:cs="Arial"/>
          <w:sz w:val="16"/>
          <w:szCs w:val="16"/>
        </w:rPr>
      </w:pPr>
    </w:p>
    <w:p w14:paraId="42A73AE0" w14:textId="77777777" w:rsidR="003F6152" w:rsidRPr="00B81BE1" w:rsidRDefault="003F6152" w:rsidP="003F6152">
      <w:pPr>
        <w:rPr>
          <w:rFonts w:ascii="Arial" w:hAnsi="Arial" w:cs="Arial"/>
          <w:sz w:val="16"/>
          <w:szCs w:val="16"/>
        </w:rPr>
      </w:pPr>
    </w:p>
    <w:p w14:paraId="741998BE" w14:textId="248A7785" w:rsidR="00200F25" w:rsidRPr="003F6152" w:rsidRDefault="00200F25" w:rsidP="003F6152">
      <w:pPr>
        <w:rPr>
          <w:rFonts w:ascii="Arial" w:eastAsia="Times New Roman" w:hAnsi="Arial" w:cs="Arial"/>
          <w:sz w:val="16"/>
          <w:szCs w:val="16"/>
        </w:rPr>
      </w:pPr>
    </w:p>
    <w:p w14:paraId="1505B174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6756F82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24382D4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2FEC61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3037B8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7A81729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68D3D30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371243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688352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26B7F04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0F4ADAB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5B76491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799FAA5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931825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B61AA0E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CC5B73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813D5C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BFC6692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CF7A284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32273A1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5BBA9A8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0C6882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B632F77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720D182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11223A5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FEE4C5B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3F4099E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4219B9D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85B85C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A277EBB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8358D31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39769905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15D9375A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92D25B3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40C3218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2EABC67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24A94A8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4235D7AF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26A02892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69413444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57EFCA2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73AE83DA" w14:textId="77777777" w:rsidR="00200F25" w:rsidRPr="003F6152" w:rsidRDefault="00200F25" w:rsidP="00200F25">
      <w:pPr>
        <w:jc w:val="right"/>
        <w:rPr>
          <w:rFonts w:ascii="Arial" w:eastAsia="Times New Roman" w:hAnsi="Arial" w:cs="Arial"/>
          <w:sz w:val="16"/>
          <w:szCs w:val="16"/>
        </w:rPr>
      </w:pPr>
    </w:p>
    <w:p w14:paraId="09053A75" w14:textId="77777777" w:rsidR="00E94376" w:rsidRPr="00CE3E48" w:rsidRDefault="00E8734E" w:rsidP="00200F25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ru"/>
        </w:rPr>
        <w:t>90040600818/2023,01/NO.1</w:t>
      </w:r>
    </w:p>
    <w:sectPr w:rsidR="00E94376" w:rsidRPr="00CE3E48" w:rsidSect="00087C1E">
      <w:footerReference w:type="even" r:id="rId21"/>
      <w:footerReference w:type="default" r:id="rId22"/>
      <w:pgSz w:w="11909" w:h="16834" w:code="9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3A0B" w14:textId="77777777" w:rsidR="00A40942" w:rsidRDefault="00A40942">
      <w:r>
        <w:separator/>
      </w:r>
    </w:p>
  </w:endnote>
  <w:endnote w:type="continuationSeparator" w:id="0">
    <w:p w14:paraId="62944B18" w14:textId="77777777" w:rsidR="00A40942" w:rsidRDefault="00A4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Cond Blk">
    <w:panose1 w:val="020B0806030502050204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34EE" w14:textId="77777777" w:rsidR="00E94376" w:rsidRDefault="00E94376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7DD3" w14:textId="77777777" w:rsidR="00E94376" w:rsidRDefault="00E94376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863A" w14:textId="77777777" w:rsidR="00E94376" w:rsidRDefault="00E9437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D315" w14:textId="77777777" w:rsidR="00E94376" w:rsidRDefault="00E943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0FAD" w14:textId="77777777" w:rsidR="00A40942" w:rsidRDefault="00A40942"/>
  </w:footnote>
  <w:footnote w:type="continuationSeparator" w:id="0">
    <w:p w14:paraId="31925378" w14:textId="77777777" w:rsidR="00A40942" w:rsidRDefault="00A409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01D"/>
    <w:multiLevelType w:val="multilevel"/>
    <w:tmpl w:val="2542D4B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0406C"/>
    <w:multiLevelType w:val="multilevel"/>
    <w:tmpl w:val="48682A8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87DEE"/>
    <w:multiLevelType w:val="multilevel"/>
    <w:tmpl w:val="C97C241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8420F3"/>
    <w:multiLevelType w:val="multilevel"/>
    <w:tmpl w:val="7D6E83D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1030A"/>
    <w:multiLevelType w:val="hybridMultilevel"/>
    <w:tmpl w:val="A69AF200"/>
    <w:lvl w:ilvl="0" w:tplc="386CEF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90C52"/>
    <w:multiLevelType w:val="hybridMultilevel"/>
    <w:tmpl w:val="81EA97C2"/>
    <w:lvl w:ilvl="0" w:tplc="9780AC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876A2"/>
    <w:multiLevelType w:val="multilevel"/>
    <w:tmpl w:val="F096611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535F31"/>
    <w:multiLevelType w:val="hybridMultilevel"/>
    <w:tmpl w:val="AC7237AA"/>
    <w:lvl w:ilvl="0" w:tplc="9780AC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2823"/>
    <w:multiLevelType w:val="multilevel"/>
    <w:tmpl w:val="EA7C45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5D0ACC"/>
    <w:multiLevelType w:val="hybridMultilevel"/>
    <w:tmpl w:val="B0682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9462C"/>
    <w:multiLevelType w:val="multilevel"/>
    <w:tmpl w:val="7466DB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BA586A"/>
    <w:multiLevelType w:val="hybridMultilevel"/>
    <w:tmpl w:val="AC7237AA"/>
    <w:lvl w:ilvl="0" w:tplc="9780AC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A1F0C"/>
    <w:multiLevelType w:val="hybridMultilevel"/>
    <w:tmpl w:val="8C2E6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5114A"/>
    <w:multiLevelType w:val="hybridMultilevel"/>
    <w:tmpl w:val="C910DF18"/>
    <w:lvl w:ilvl="0" w:tplc="386CEF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712DB"/>
    <w:multiLevelType w:val="multilevel"/>
    <w:tmpl w:val="FD985B8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D6DBF"/>
    <w:multiLevelType w:val="multilevel"/>
    <w:tmpl w:val="105C1372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B2503C"/>
    <w:multiLevelType w:val="hybridMultilevel"/>
    <w:tmpl w:val="B2588812"/>
    <w:lvl w:ilvl="0" w:tplc="386CEF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57E1B"/>
    <w:multiLevelType w:val="hybridMultilevel"/>
    <w:tmpl w:val="31AC23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769E2"/>
    <w:multiLevelType w:val="hybridMultilevel"/>
    <w:tmpl w:val="1FC419DA"/>
    <w:lvl w:ilvl="0" w:tplc="386CEF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2735"/>
    <w:multiLevelType w:val="multilevel"/>
    <w:tmpl w:val="B770E5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473B2E"/>
    <w:multiLevelType w:val="hybridMultilevel"/>
    <w:tmpl w:val="FDDC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151A5"/>
    <w:multiLevelType w:val="hybridMultilevel"/>
    <w:tmpl w:val="B62670F8"/>
    <w:lvl w:ilvl="0" w:tplc="386CEF2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89110">
    <w:abstractNumId w:val="3"/>
  </w:num>
  <w:num w:numId="2" w16cid:durableId="1735658682">
    <w:abstractNumId w:val="8"/>
  </w:num>
  <w:num w:numId="3" w16cid:durableId="1822431086">
    <w:abstractNumId w:val="10"/>
  </w:num>
  <w:num w:numId="4" w16cid:durableId="1311865769">
    <w:abstractNumId w:val="1"/>
  </w:num>
  <w:num w:numId="5" w16cid:durableId="928540296">
    <w:abstractNumId w:val="14"/>
  </w:num>
  <w:num w:numId="6" w16cid:durableId="1316031707">
    <w:abstractNumId w:val="15"/>
  </w:num>
  <w:num w:numId="7" w16cid:durableId="1670669085">
    <w:abstractNumId w:val="6"/>
  </w:num>
  <w:num w:numId="8" w16cid:durableId="1863349664">
    <w:abstractNumId w:val="2"/>
  </w:num>
  <w:num w:numId="9" w16cid:durableId="1712530194">
    <w:abstractNumId w:val="19"/>
  </w:num>
  <w:num w:numId="10" w16cid:durableId="226116253">
    <w:abstractNumId w:val="0"/>
  </w:num>
  <w:num w:numId="11" w16cid:durableId="1552571354">
    <w:abstractNumId w:val="12"/>
  </w:num>
  <w:num w:numId="12" w16cid:durableId="1277103167">
    <w:abstractNumId w:val="18"/>
  </w:num>
  <w:num w:numId="13" w16cid:durableId="1404452828">
    <w:abstractNumId w:val="4"/>
  </w:num>
  <w:num w:numId="14" w16cid:durableId="1082753009">
    <w:abstractNumId w:val="16"/>
  </w:num>
  <w:num w:numId="15" w16cid:durableId="126558838">
    <w:abstractNumId w:val="13"/>
  </w:num>
  <w:num w:numId="16" w16cid:durableId="1605111622">
    <w:abstractNumId w:val="21"/>
  </w:num>
  <w:num w:numId="17" w16cid:durableId="1500539824">
    <w:abstractNumId w:val="5"/>
  </w:num>
  <w:num w:numId="18" w16cid:durableId="369191631">
    <w:abstractNumId w:val="7"/>
  </w:num>
  <w:num w:numId="19" w16cid:durableId="1162160330">
    <w:abstractNumId w:val="11"/>
  </w:num>
  <w:num w:numId="20" w16cid:durableId="1802117064">
    <w:abstractNumId w:val="20"/>
  </w:num>
  <w:num w:numId="21" w16cid:durableId="1623148533">
    <w:abstractNumId w:val="9"/>
  </w:num>
  <w:num w:numId="22" w16cid:durableId="1085567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76"/>
    <w:rsid w:val="00001967"/>
    <w:rsid w:val="00087C1E"/>
    <w:rsid w:val="00121E20"/>
    <w:rsid w:val="001C0793"/>
    <w:rsid w:val="00200F25"/>
    <w:rsid w:val="00225C86"/>
    <w:rsid w:val="00261958"/>
    <w:rsid w:val="00291FC2"/>
    <w:rsid w:val="00367BEB"/>
    <w:rsid w:val="003F6152"/>
    <w:rsid w:val="004B71FD"/>
    <w:rsid w:val="005238AE"/>
    <w:rsid w:val="005913D4"/>
    <w:rsid w:val="005917F7"/>
    <w:rsid w:val="005D5808"/>
    <w:rsid w:val="00672ACE"/>
    <w:rsid w:val="006E0D04"/>
    <w:rsid w:val="00773BA6"/>
    <w:rsid w:val="007D3AA6"/>
    <w:rsid w:val="007E6BD7"/>
    <w:rsid w:val="008B2B2F"/>
    <w:rsid w:val="008E5838"/>
    <w:rsid w:val="009B6314"/>
    <w:rsid w:val="00A40942"/>
    <w:rsid w:val="00A45523"/>
    <w:rsid w:val="00AD5EDD"/>
    <w:rsid w:val="00BA39F0"/>
    <w:rsid w:val="00CE3E48"/>
    <w:rsid w:val="00E63D47"/>
    <w:rsid w:val="00E8734E"/>
    <w:rsid w:val="00E87CFB"/>
    <w:rsid w:val="00E94376"/>
    <w:rsid w:val="00F83092"/>
    <w:rsid w:val="00F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3CF1134"/>
  <w15:docId w15:val="{4E4396CF-C9AE-402C-AAFB-FFC5F031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w w:val="100"/>
      <w:sz w:val="58"/>
      <w:szCs w:val="58"/>
      <w:u w:val="none"/>
    </w:rPr>
  </w:style>
  <w:style w:type="character" w:customStyle="1" w:styleId="2">
    <w:name w:val="Заголовок №2_"/>
    <w:basedOn w:val="DefaultParagraphFont"/>
    <w:link w:val="20"/>
    <w:rPr>
      <w:rFonts w:ascii="Arial" w:eastAsia="Arial" w:hAnsi="Arial" w:cs="Arial"/>
      <w:b w:val="0"/>
      <w:bCs w:val="0"/>
      <w:i w:val="0"/>
      <w:iCs w:val="0"/>
      <w:smallCaps/>
      <w:strike w:val="0"/>
      <w:color w:val="6B6D71"/>
      <w:sz w:val="30"/>
      <w:szCs w:val="30"/>
      <w:u w:val="none"/>
      <w:lang w:val="uk-UA" w:eastAsia="uk-UA" w:bidi="uk-UA"/>
    </w:rPr>
  </w:style>
  <w:style w:type="character" w:customStyle="1" w:styleId="a">
    <w:name w:val="Другое_"/>
    <w:basedOn w:val="DefaultParagraphFont"/>
    <w:link w:val="a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a1">
    <w:name w:val="Подпись к картинке_"/>
    <w:basedOn w:val="DefaultParagraphFont"/>
    <w:link w:val="a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21">
    <w:name w:val="Основной текст (2)_"/>
    <w:basedOn w:val="DefaultParagraphFont"/>
    <w:link w:val="2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231F20"/>
      <w:w w:val="80"/>
      <w:sz w:val="40"/>
      <w:szCs w:val="40"/>
      <w:u w:val="none"/>
    </w:rPr>
  </w:style>
  <w:style w:type="character" w:customStyle="1" w:styleId="31">
    <w:name w:val="Заголовок №3_"/>
    <w:basedOn w:val="DefaultParagraphFont"/>
    <w:link w:val="3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23">
    <w:name w:val="Колонтитул (2)_"/>
    <w:basedOn w:val="DefaultParagraphFont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DefaultParagraphFont"/>
    <w:link w:val="11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4">
    <w:name w:val="Заголовок №4_"/>
    <w:basedOn w:val="DefaultParagraphFont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a4">
    <w:name w:val="Подпись к таблице_"/>
    <w:basedOn w:val="DefaultParagraphFont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10">
    <w:name w:val="Заголовок №1"/>
    <w:basedOn w:val="Normal"/>
    <w:link w:val="1"/>
    <w:pPr>
      <w:outlineLvl w:val="0"/>
    </w:pPr>
    <w:rPr>
      <w:rFonts w:ascii="Calibri" w:eastAsia="Calibri" w:hAnsi="Calibri" w:cs="Calibri"/>
      <w:b/>
      <w:bCs/>
      <w:color w:val="EBEBEB"/>
      <w:sz w:val="58"/>
      <w:szCs w:val="58"/>
    </w:rPr>
  </w:style>
  <w:style w:type="paragraph" w:customStyle="1" w:styleId="20">
    <w:name w:val="Заголовок №2"/>
    <w:basedOn w:val="Normal"/>
    <w:link w:val="2"/>
    <w:pPr>
      <w:outlineLvl w:val="1"/>
    </w:pPr>
    <w:rPr>
      <w:rFonts w:ascii="Arial" w:eastAsia="Arial" w:hAnsi="Arial" w:cs="Arial"/>
      <w:smallCaps/>
      <w:color w:val="6B6D71"/>
      <w:sz w:val="30"/>
      <w:szCs w:val="30"/>
      <w:lang w:val="uk-UA" w:eastAsia="uk-UA" w:bidi="uk-UA"/>
    </w:rPr>
  </w:style>
  <w:style w:type="paragraph" w:customStyle="1" w:styleId="a0">
    <w:name w:val="Другое"/>
    <w:basedOn w:val="Normal"/>
    <w:link w:val="a"/>
    <w:pPr>
      <w:spacing w:line="252" w:lineRule="auto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a2">
    <w:name w:val="Подпись к картинке"/>
    <w:basedOn w:val="Normal"/>
    <w:link w:val="a1"/>
    <w:pPr>
      <w:spacing w:line="252" w:lineRule="auto"/>
    </w:pPr>
    <w:rPr>
      <w:rFonts w:ascii="Arial" w:eastAsia="Arial" w:hAnsi="Arial" w:cs="Arial"/>
      <w:color w:val="231F20"/>
      <w:sz w:val="15"/>
      <w:szCs w:val="15"/>
    </w:rPr>
  </w:style>
  <w:style w:type="paragraph" w:customStyle="1" w:styleId="22">
    <w:name w:val="Основной текст (2)"/>
    <w:basedOn w:val="Normal"/>
    <w:link w:val="21"/>
    <w:rPr>
      <w:rFonts w:ascii="Arial" w:eastAsia="Arial" w:hAnsi="Arial" w:cs="Arial"/>
      <w:b/>
      <w:bCs/>
      <w:color w:val="231F20"/>
      <w:sz w:val="26"/>
      <w:szCs w:val="26"/>
    </w:rPr>
  </w:style>
  <w:style w:type="paragraph" w:customStyle="1" w:styleId="30">
    <w:name w:val="Основной текст (3)"/>
    <w:basedOn w:val="Normal"/>
    <w:link w:val="3"/>
    <w:rPr>
      <w:rFonts w:ascii="Arial" w:eastAsia="Arial" w:hAnsi="Arial" w:cs="Arial"/>
      <w:b/>
      <w:bCs/>
      <w:color w:val="231F20"/>
      <w:w w:val="80"/>
      <w:sz w:val="40"/>
      <w:szCs w:val="40"/>
    </w:rPr>
  </w:style>
  <w:style w:type="paragraph" w:customStyle="1" w:styleId="32">
    <w:name w:val="Заголовок №3"/>
    <w:basedOn w:val="Normal"/>
    <w:link w:val="31"/>
    <w:pPr>
      <w:outlineLvl w:val="2"/>
    </w:pPr>
    <w:rPr>
      <w:rFonts w:ascii="Arial" w:eastAsia="Arial" w:hAnsi="Arial" w:cs="Arial"/>
      <w:b/>
      <w:bCs/>
      <w:color w:val="231F20"/>
      <w:sz w:val="18"/>
      <w:szCs w:val="18"/>
    </w:rPr>
  </w:style>
  <w:style w:type="paragraph" w:customStyle="1" w:styleId="24">
    <w:name w:val="Колонтитул (2)"/>
    <w:basedOn w:val="Normal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Normal"/>
    <w:link w:val="a3"/>
    <w:pPr>
      <w:spacing w:line="252" w:lineRule="auto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40">
    <w:name w:val="Заголовок №4"/>
    <w:basedOn w:val="Normal"/>
    <w:link w:val="4"/>
    <w:pPr>
      <w:spacing w:line="252" w:lineRule="auto"/>
      <w:outlineLvl w:val="3"/>
    </w:pPr>
    <w:rPr>
      <w:rFonts w:ascii="Arial" w:eastAsia="Arial" w:hAnsi="Arial" w:cs="Arial"/>
      <w:b/>
      <w:bCs/>
      <w:color w:val="231F20"/>
      <w:sz w:val="15"/>
      <w:szCs w:val="15"/>
    </w:rPr>
  </w:style>
  <w:style w:type="paragraph" w:customStyle="1" w:styleId="a5">
    <w:name w:val="Подпись к таблице"/>
    <w:basedOn w:val="Normal"/>
    <w:link w:val="a4"/>
    <w:pPr>
      <w:spacing w:line="254" w:lineRule="auto"/>
    </w:pPr>
    <w:rPr>
      <w:rFonts w:ascii="Arial" w:eastAsia="Arial" w:hAnsi="Arial" w:cs="Arial"/>
      <w:color w:val="231F2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087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C1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7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1E"/>
    <w:rPr>
      <w:color w:val="000000"/>
    </w:rPr>
  </w:style>
  <w:style w:type="paragraph" w:styleId="ListParagraph">
    <w:name w:val="List Paragraph"/>
    <w:basedOn w:val="Normal"/>
    <w:uiPriority w:val="34"/>
    <w:qFormat/>
    <w:rsid w:val="00087C1E"/>
    <w:pPr>
      <w:ind w:left="720"/>
      <w:contextualSpacing/>
    </w:pPr>
  </w:style>
  <w:style w:type="table" w:styleId="TableGrid">
    <w:name w:val="Table Grid"/>
    <w:basedOn w:val="TableNormal"/>
    <w:uiPriority w:val="39"/>
    <w:rsid w:val="001C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0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KULIKOV</cp:lastModifiedBy>
  <cp:revision>5</cp:revision>
  <dcterms:created xsi:type="dcterms:W3CDTF">2023-10-16T07:12:00Z</dcterms:created>
  <dcterms:modified xsi:type="dcterms:W3CDTF">2023-10-18T20:02:00Z</dcterms:modified>
</cp:coreProperties>
</file>